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ED18" w14:textId="0329F23E" w:rsidR="00724FC6" w:rsidRPr="00465E4F" w:rsidRDefault="00724FC6" w:rsidP="00724FC6">
      <w:pPr>
        <w:rPr>
          <w:sz w:val="24"/>
          <w:szCs w:val="24"/>
        </w:rPr>
      </w:pPr>
      <w:r w:rsidRPr="00465E4F">
        <w:rPr>
          <w:rFonts w:hint="eastAsia"/>
          <w:sz w:val="24"/>
          <w:szCs w:val="24"/>
        </w:rPr>
        <w:t>令和</w:t>
      </w:r>
      <w:r w:rsidR="005C608B">
        <w:rPr>
          <w:rFonts w:hint="eastAsia"/>
          <w:sz w:val="24"/>
          <w:szCs w:val="24"/>
        </w:rPr>
        <w:t>６</w:t>
      </w:r>
      <w:r w:rsidRPr="00465E4F">
        <w:rPr>
          <w:rFonts w:hint="eastAsia"/>
          <w:sz w:val="24"/>
          <w:szCs w:val="24"/>
        </w:rPr>
        <w:t>年（行ウ）第</w:t>
      </w:r>
      <w:r w:rsidR="005C608B">
        <w:rPr>
          <w:rFonts w:hint="eastAsia"/>
          <w:sz w:val="24"/>
          <w:szCs w:val="24"/>
        </w:rPr>
        <w:t>５</w:t>
      </w:r>
      <w:r w:rsidRPr="00465E4F">
        <w:rPr>
          <w:rFonts w:hint="eastAsia"/>
          <w:sz w:val="24"/>
          <w:szCs w:val="24"/>
        </w:rPr>
        <w:t xml:space="preserve">号　</w:t>
      </w:r>
      <w:r w:rsidR="005C608B">
        <w:rPr>
          <w:rFonts w:hint="eastAsia"/>
          <w:sz w:val="24"/>
          <w:szCs w:val="24"/>
        </w:rPr>
        <w:t>国土交通大臣が沖縄県知事に代わって行った埋立地用途変更・設計概要変更承認処分</w:t>
      </w:r>
      <w:r w:rsidRPr="00465E4F">
        <w:rPr>
          <w:rFonts w:hint="eastAsia"/>
          <w:sz w:val="24"/>
          <w:szCs w:val="24"/>
        </w:rPr>
        <w:t>の取消請求事件</w:t>
      </w:r>
    </w:p>
    <w:p w14:paraId="29C2857E" w14:textId="3CA61B73" w:rsidR="00724FC6" w:rsidRPr="00465E4F" w:rsidRDefault="00724FC6" w:rsidP="00724FC6">
      <w:pPr>
        <w:rPr>
          <w:sz w:val="24"/>
          <w:szCs w:val="24"/>
        </w:rPr>
      </w:pPr>
      <w:r w:rsidRPr="00465E4F">
        <w:rPr>
          <w:rFonts w:hint="eastAsia"/>
          <w:sz w:val="24"/>
          <w:szCs w:val="24"/>
        </w:rPr>
        <w:t>原告　東恩納琢磨　ほか</w:t>
      </w:r>
      <w:r w:rsidR="005C608B">
        <w:rPr>
          <w:rFonts w:hint="eastAsia"/>
          <w:sz w:val="24"/>
          <w:szCs w:val="24"/>
        </w:rPr>
        <w:t>２９</w:t>
      </w:r>
      <w:r w:rsidRPr="00465E4F">
        <w:rPr>
          <w:rFonts w:hint="eastAsia"/>
          <w:sz w:val="24"/>
          <w:szCs w:val="24"/>
        </w:rPr>
        <w:t>名</w:t>
      </w:r>
    </w:p>
    <w:p w14:paraId="47063202" w14:textId="4686B93D" w:rsidR="00724FC6" w:rsidRDefault="00724FC6" w:rsidP="00724FC6">
      <w:pPr>
        <w:rPr>
          <w:sz w:val="24"/>
          <w:szCs w:val="24"/>
        </w:rPr>
      </w:pPr>
      <w:r w:rsidRPr="00465E4F">
        <w:rPr>
          <w:rFonts w:hint="eastAsia"/>
          <w:sz w:val="24"/>
          <w:szCs w:val="24"/>
        </w:rPr>
        <w:t>被告　国（処分行政庁　国土交通大臣）</w:t>
      </w:r>
    </w:p>
    <w:p w14:paraId="156A897F" w14:textId="77777777" w:rsidR="00CE7125" w:rsidRPr="00CE7125" w:rsidRDefault="00CE7125" w:rsidP="00724FC6">
      <w:pPr>
        <w:rPr>
          <w:rFonts w:hint="eastAsia"/>
          <w:sz w:val="24"/>
          <w:szCs w:val="24"/>
        </w:rPr>
      </w:pPr>
    </w:p>
    <w:p w14:paraId="5095FBFC" w14:textId="77777777" w:rsidR="00B60E38" w:rsidRPr="000F6D41" w:rsidRDefault="00B60E38" w:rsidP="00B60E38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要旨陳述</w:t>
      </w:r>
    </w:p>
    <w:p w14:paraId="24F0C8F1" w14:textId="6FFF16C6" w:rsidR="00B60E38" w:rsidRPr="00D64171" w:rsidRDefault="00B60E38" w:rsidP="00B60E38">
      <w:pPr>
        <w:pStyle w:val="af0"/>
        <w:adjustRightInd/>
        <w:jc w:val="center"/>
        <w:rPr>
          <w:spacing w:val="2"/>
        </w:rPr>
      </w:pPr>
      <w:r>
        <w:rPr>
          <w:rFonts w:hint="eastAsia"/>
          <w:spacing w:val="2"/>
        </w:rPr>
        <w:t>（原告ら第</w:t>
      </w:r>
      <w:r w:rsidR="00740078">
        <w:rPr>
          <w:rFonts w:hint="eastAsia"/>
          <w:spacing w:val="2"/>
        </w:rPr>
        <w:t>７</w:t>
      </w:r>
      <w:r>
        <w:rPr>
          <w:rFonts w:hint="eastAsia"/>
          <w:spacing w:val="2"/>
        </w:rPr>
        <w:t>準備書面について）</w:t>
      </w:r>
    </w:p>
    <w:p w14:paraId="44598996" w14:textId="48F4F25A" w:rsidR="00B60E38" w:rsidRDefault="00B60E38" w:rsidP="00B60E38">
      <w:pPr>
        <w:pStyle w:val="af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２０２</w:t>
      </w:r>
      <w:r w:rsidR="00740078">
        <w:rPr>
          <w:rFonts w:hint="eastAsia"/>
        </w:rPr>
        <w:t>６</w:t>
      </w:r>
      <w:r>
        <w:rPr>
          <w:rFonts w:hint="eastAsia"/>
        </w:rPr>
        <w:t>年</w:t>
      </w:r>
      <w:r w:rsidR="00740078">
        <w:rPr>
          <w:rFonts w:hint="eastAsia"/>
        </w:rPr>
        <w:t>１</w:t>
      </w:r>
      <w:r>
        <w:rPr>
          <w:rFonts w:hint="eastAsia"/>
        </w:rPr>
        <w:t>月</w:t>
      </w:r>
      <w:r w:rsidR="00740078">
        <w:rPr>
          <w:rFonts w:hint="eastAsia"/>
        </w:rPr>
        <w:t>１６</w:t>
      </w:r>
      <w:r>
        <w:rPr>
          <w:rFonts w:hint="eastAsia"/>
        </w:rPr>
        <w:t>日</w:t>
      </w:r>
    </w:p>
    <w:p w14:paraId="30712835" w14:textId="26726904" w:rsidR="00B60E38" w:rsidRPr="00A83B73" w:rsidRDefault="00B60E38" w:rsidP="00B60E38">
      <w:pPr>
        <w:jc w:val="left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 w:rsidRPr="00A83B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那覇地方裁判所民事第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A83B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部合議Ａ係　御中</w:t>
      </w:r>
    </w:p>
    <w:p w14:paraId="00204D8D" w14:textId="0B42C435" w:rsidR="00B60E38" w:rsidRDefault="00B60E38" w:rsidP="00B60E38">
      <w:pPr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83B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83B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原告ら訴訟代理人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弁護士　</w:t>
      </w:r>
      <w:r w:rsidR="007400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白　充</w:t>
      </w:r>
    </w:p>
    <w:p w14:paraId="6C0A4B0E" w14:textId="77777777" w:rsidR="00BA66F1" w:rsidRDefault="00BA66F1" w:rsidP="00BA66F1">
      <w:pPr>
        <w:jc w:val="left"/>
        <w:rPr>
          <w:sz w:val="24"/>
        </w:rPr>
      </w:pPr>
    </w:p>
    <w:p w14:paraId="52041F88" w14:textId="1D192EBD" w:rsidR="00B05DD4" w:rsidRPr="00BA66F1" w:rsidRDefault="00B60E38" w:rsidP="00CE7125">
      <w:pPr>
        <w:ind w:firstLineChars="100" w:firstLine="313"/>
        <w:jc w:val="left"/>
        <w:rPr>
          <w:rFonts w:hint="eastAsia"/>
          <w:sz w:val="24"/>
        </w:rPr>
      </w:pPr>
      <w:r>
        <w:rPr>
          <w:rFonts w:hint="eastAsia"/>
          <w:sz w:val="24"/>
        </w:rPr>
        <w:t>原告ら訴訟代理人</w:t>
      </w:r>
      <w:r w:rsidR="00BA66F1">
        <w:rPr>
          <w:rFonts w:hint="eastAsia"/>
          <w:sz w:val="24"/>
        </w:rPr>
        <w:t>白</w:t>
      </w:r>
      <w:r>
        <w:rPr>
          <w:rFonts w:hint="eastAsia"/>
          <w:sz w:val="24"/>
        </w:rPr>
        <w:t>より、原告ら第</w:t>
      </w:r>
      <w:r w:rsidR="00BA66F1">
        <w:rPr>
          <w:rFonts w:hint="eastAsia"/>
          <w:sz w:val="24"/>
        </w:rPr>
        <w:t>７</w:t>
      </w:r>
      <w:r>
        <w:rPr>
          <w:rFonts w:hint="eastAsia"/>
          <w:sz w:val="24"/>
        </w:rPr>
        <w:t>準備書面の要旨を陳述します。</w:t>
      </w:r>
    </w:p>
    <w:p w14:paraId="36FAA41E" w14:textId="158A65B7" w:rsidR="008A0705" w:rsidRDefault="00B60E38" w:rsidP="005809B9">
      <w:pPr>
        <w:widowControl/>
        <w:ind w:left="282" w:hangingChars="90" w:hanging="28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7F184D" w:rsidRPr="007F184D">
        <w:rPr>
          <w:sz w:val="24"/>
        </w:rPr>
        <w:t>本書面では、本件訴訟が提起されておよそ２年が経とうとしている現段階においてもなお、原告適格に関する主張反論しかなされていない現状を踏まえ、最新判例</w:t>
      </w:r>
      <w:r w:rsidR="00B63925">
        <w:rPr>
          <w:rFonts w:hint="eastAsia"/>
          <w:sz w:val="24"/>
        </w:rPr>
        <w:t>、</w:t>
      </w:r>
      <w:r w:rsidR="007F184D" w:rsidRPr="007F184D">
        <w:rPr>
          <w:sz w:val="24"/>
        </w:rPr>
        <w:t>被告の主張、高さ制限</w:t>
      </w:r>
      <w:r w:rsidR="00CA7518">
        <w:rPr>
          <w:rFonts w:hint="eastAsia"/>
          <w:sz w:val="24"/>
        </w:rPr>
        <w:t>に関する判断</w:t>
      </w:r>
      <w:r w:rsidR="007F184D" w:rsidRPr="007F184D">
        <w:rPr>
          <w:sz w:val="24"/>
        </w:rPr>
        <w:t>枠組みについて、原告の主張を整理</w:t>
      </w:r>
      <w:r w:rsidR="00CA7518">
        <w:rPr>
          <w:rFonts w:hint="eastAsia"/>
          <w:sz w:val="24"/>
        </w:rPr>
        <w:t>しました</w:t>
      </w:r>
      <w:r w:rsidR="007F184D" w:rsidRPr="007F184D">
        <w:rPr>
          <w:sz w:val="24"/>
        </w:rPr>
        <w:t>。</w:t>
      </w:r>
    </w:p>
    <w:p w14:paraId="7FF66FD6" w14:textId="7297EFD3" w:rsidR="00A128A7" w:rsidRDefault="008C0BCA" w:rsidP="00CA7518">
      <w:pPr>
        <w:ind w:left="282" w:hangingChars="90" w:hanging="282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本書面では</w:t>
      </w:r>
      <w:r w:rsidR="00CA7518">
        <w:rPr>
          <w:rFonts w:hint="eastAsia"/>
          <w:sz w:val="24"/>
        </w:rPr>
        <w:t>まず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２０２３年５月９日</w:t>
      </w:r>
      <w:r>
        <w:rPr>
          <w:rFonts w:hint="eastAsia"/>
          <w:sz w:val="24"/>
        </w:rPr>
        <w:t>に原告適格論について出された重要な最新判例について触れ</w:t>
      </w:r>
      <w:r w:rsidR="00D87EAC">
        <w:rPr>
          <w:rFonts w:hint="eastAsia"/>
          <w:sz w:val="24"/>
        </w:rPr>
        <w:t>、</w:t>
      </w:r>
      <w:r w:rsidR="002D76AA">
        <w:rPr>
          <w:rFonts w:hint="eastAsia"/>
          <w:sz w:val="24"/>
        </w:rPr>
        <w:t>その意義として、①</w:t>
      </w:r>
      <w:r w:rsidR="002D76AA" w:rsidRPr="002D76AA">
        <w:rPr>
          <w:sz w:val="24"/>
        </w:rPr>
        <w:t>法令の文言の形式的解釈に拘泥しなかったこと</w:t>
      </w:r>
      <w:r w:rsidR="002D76AA">
        <w:rPr>
          <w:rFonts w:hint="eastAsia"/>
          <w:sz w:val="24"/>
        </w:rPr>
        <w:t>、②</w:t>
      </w:r>
      <w:r w:rsidR="002D76AA" w:rsidRPr="002D76AA">
        <w:rPr>
          <w:sz w:val="24"/>
        </w:rPr>
        <w:t>当該法令と目的を同じくする関係法令を参酌したこと</w:t>
      </w:r>
      <w:r w:rsidR="002D76AA">
        <w:rPr>
          <w:rFonts w:hint="eastAsia"/>
          <w:sz w:val="24"/>
        </w:rPr>
        <w:t>、③</w:t>
      </w:r>
      <w:r w:rsidR="002D76AA" w:rsidRPr="002D76AA">
        <w:rPr>
          <w:sz w:val="24"/>
        </w:rPr>
        <w:t>埋葬施設の運用による影響を考慮したこと</w:t>
      </w:r>
      <w:r w:rsidR="002D76AA">
        <w:rPr>
          <w:rFonts w:hint="eastAsia"/>
          <w:sz w:val="24"/>
        </w:rPr>
        <w:t>、④</w:t>
      </w:r>
      <w:r w:rsidR="002D76AA" w:rsidRPr="002D76AA">
        <w:rPr>
          <w:sz w:val="24"/>
        </w:rPr>
        <w:t>原告適格判断における審理のあり方について述べられたこと</w:t>
      </w:r>
      <w:r w:rsidR="00916A4C">
        <w:rPr>
          <w:rFonts w:hint="eastAsia"/>
          <w:sz w:val="24"/>
        </w:rPr>
        <w:t>について述べました。</w:t>
      </w:r>
      <w:r w:rsidR="00916A4C">
        <w:rPr>
          <w:sz w:val="24"/>
        </w:rPr>
        <w:br/>
      </w:r>
      <w:r w:rsidR="00916A4C">
        <w:rPr>
          <w:rFonts w:hint="eastAsia"/>
          <w:sz w:val="24"/>
        </w:rPr>
        <w:t xml:space="preserve">　</w:t>
      </w:r>
      <w:r w:rsidR="00E8716C">
        <w:rPr>
          <w:rFonts w:hint="eastAsia"/>
          <w:sz w:val="24"/>
        </w:rPr>
        <w:t>そして、こ</w:t>
      </w:r>
      <w:r w:rsidR="00916A4C" w:rsidRPr="00916A4C">
        <w:rPr>
          <w:rFonts w:hint="eastAsia"/>
          <w:sz w:val="24"/>
        </w:rPr>
        <w:t>のような最新判例の指摘を考慮</w:t>
      </w:r>
      <w:r w:rsidR="0097637D">
        <w:rPr>
          <w:rFonts w:hint="eastAsia"/>
          <w:sz w:val="24"/>
        </w:rPr>
        <w:t>すれば、</w:t>
      </w:r>
      <w:r w:rsidR="00916A4C" w:rsidRPr="00916A4C">
        <w:rPr>
          <w:rFonts w:hint="eastAsia"/>
          <w:sz w:val="24"/>
        </w:rPr>
        <w:t>提訴からやがて２年が経過しようとして</w:t>
      </w:r>
      <w:r w:rsidR="00D100AD">
        <w:rPr>
          <w:rFonts w:hint="eastAsia"/>
          <w:sz w:val="24"/>
        </w:rPr>
        <w:t>い</w:t>
      </w:r>
      <w:r w:rsidR="00916A4C" w:rsidRPr="00916A4C">
        <w:rPr>
          <w:rFonts w:hint="eastAsia"/>
          <w:sz w:val="24"/>
        </w:rPr>
        <w:t>る現在においてもなお、原告適格の主張反論のやり取りしかできて</w:t>
      </w:r>
      <w:r w:rsidR="00D100AD">
        <w:rPr>
          <w:rFonts w:hint="eastAsia"/>
          <w:sz w:val="24"/>
        </w:rPr>
        <w:t>おらず、</w:t>
      </w:r>
      <w:r w:rsidR="00D100AD" w:rsidRPr="0067083E">
        <w:rPr>
          <w:rFonts w:hint="eastAsia"/>
          <w:sz w:val="24"/>
        </w:rPr>
        <w:t>必要な限度を超</w:t>
      </w:r>
      <w:r w:rsidR="00D100AD" w:rsidRPr="0067083E">
        <w:rPr>
          <w:rFonts w:hint="eastAsia"/>
          <w:sz w:val="24"/>
        </w:rPr>
        <w:lastRenderedPageBreak/>
        <w:t>えた主張立証が漫然と継続され</w:t>
      </w:r>
      <w:r w:rsidR="00D100AD">
        <w:rPr>
          <w:rFonts w:hint="eastAsia"/>
          <w:sz w:val="24"/>
        </w:rPr>
        <w:t>ていない</w:t>
      </w:r>
      <w:r w:rsidR="00916A4C" w:rsidRPr="00916A4C">
        <w:rPr>
          <w:rFonts w:hint="eastAsia"/>
          <w:sz w:val="24"/>
        </w:rPr>
        <w:t>かについて、十分に振り返る余地がある</w:t>
      </w:r>
      <w:r w:rsidR="00AD16C4">
        <w:rPr>
          <w:rFonts w:hint="eastAsia"/>
          <w:sz w:val="24"/>
        </w:rPr>
        <w:t>のではないか、という点を指摘しています。</w:t>
      </w:r>
    </w:p>
    <w:p w14:paraId="6ED0F0D1" w14:textId="2D972BE8" w:rsidR="00CF2AE7" w:rsidRDefault="00AD16C4" w:rsidP="00CA7518">
      <w:pPr>
        <w:ind w:left="282" w:hangingChars="90" w:hanging="282"/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その上で、本書面では、被告が主張する原告適格判断の枠組みについて、</w:t>
      </w:r>
      <w:r w:rsidR="00CF2AE7">
        <w:rPr>
          <w:rFonts w:hint="eastAsia"/>
          <w:sz w:val="24"/>
        </w:rPr>
        <w:t>これが</w:t>
      </w:r>
      <w:r w:rsidR="00CF2AE7" w:rsidRPr="00CF2AE7">
        <w:rPr>
          <w:sz w:val="24"/>
        </w:rPr>
        <w:t>行訴法や最新判例に則していないこ</w:t>
      </w:r>
      <w:r w:rsidR="00CF2AE7">
        <w:rPr>
          <w:rFonts w:hint="eastAsia"/>
          <w:sz w:val="24"/>
        </w:rPr>
        <w:t>と、</w:t>
      </w:r>
      <w:r w:rsidR="00CF2AE7" w:rsidRPr="00CF2AE7">
        <w:rPr>
          <w:sz w:val="24"/>
        </w:rPr>
        <w:t>根拠法規を限定的に解しても原告適格は認められること</w:t>
      </w:r>
      <w:r w:rsidR="00CF2AE7">
        <w:rPr>
          <w:rFonts w:hint="eastAsia"/>
          <w:sz w:val="24"/>
        </w:rPr>
        <w:t>、そして仮に</w:t>
      </w:r>
      <w:r w:rsidR="00CF2AE7" w:rsidRPr="00CF2AE7">
        <w:rPr>
          <w:sz w:val="24"/>
        </w:rPr>
        <w:t>被告の主張を前提にしても原告適格が認められること</w:t>
      </w:r>
      <w:r w:rsidR="00CF2AE7">
        <w:rPr>
          <w:rFonts w:hint="eastAsia"/>
          <w:sz w:val="24"/>
        </w:rPr>
        <w:t>について述べました。</w:t>
      </w:r>
      <w:r w:rsidR="004A596D">
        <w:rPr>
          <w:sz w:val="24"/>
        </w:rPr>
        <w:br/>
      </w:r>
      <w:r w:rsidR="004A596D">
        <w:rPr>
          <w:rFonts w:hint="eastAsia"/>
          <w:sz w:val="24"/>
        </w:rPr>
        <w:t xml:space="preserve">　</w:t>
      </w:r>
      <w:r w:rsidR="00486CB7">
        <w:rPr>
          <w:rFonts w:hint="eastAsia"/>
          <w:sz w:val="24"/>
        </w:rPr>
        <w:t>そもそも、被告の主張の枠組みが、行訴法９条の定めに沿わないものであり、これをどう「前提」とすれば良いかについて</w:t>
      </w:r>
      <w:r w:rsidR="00823A4E">
        <w:rPr>
          <w:rFonts w:hint="eastAsia"/>
          <w:sz w:val="24"/>
        </w:rPr>
        <w:t>、困惑した部分もありましたが、裁判所の問題意識とこちらの主張が噛み合っていれば幸いです。</w:t>
      </w:r>
    </w:p>
    <w:p w14:paraId="6DEEBF58" w14:textId="606C1875" w:rsidR="00A128A7" w:rsidRDefault="00823A4E" w:rsidP="00CA7518">
      <w:pPr>
        <w:ind w:left="282" w:hangingChars="90" w:hanging="282"/>
        <w:jc w:val="left"/>
        <w:rPr>
          <w:sz w:val="24"/>
        </w:rPr>
      </w:pPr>
      <w:r>
        <w:rPr>
          <w:rFonts w:hint="eastAsia"/>
          <w:sz w:val="24"/>
        </w:rPr>
        <w:t xml:space="preserve">４　</w:t>
      </w:r>
      <w:r w:rsidR="005730AD">
        <w:rPr>
          <w:rFonts w:ascii="Cambria" w:hAnsi="Cambria" w:cs="Cambria" w:hint="eastAsia"/>
          <w:sz w:val="24"/>
        </w:rPr>
        <w:t>最後に、本書面では、高さ制限の抵触により原告適格が認められる原告</w:t>
      </w:r>
      <w:r w:rsidR="00852BDC">
        <w:rPr>
          <w:rFonts w:ascii="Cambria" w:hAnsi="Cambria" w:cs="Cambria" w:hint="eastAsia"/>
          <w:sz w:val="24"/>
        </w:rPr>
        <w:t>について、具体的にどの</w:t>
      </w:r>
      <w:r w:rsidR="00852BDC" w:rsidRPr="00852BDC">
        <w:rPr>
          <w:rFonts w:ascii="Cambria" w:hAnsi="Cambria" w:cs="Cambria"/>
          <w:sz w:val="24"/>
        </w:rPr>
        <w:t>基準（規制値）を採用するかについて</w:t>
      </w:r>
      <w:r w:rsidR="005809B9">
        <w:rPr>
          <w:rFonts w:ascii="Cambria" w:hAnsi="Cambria" w:cs="Cambria" w:hint="eastAsia"/>
          <w:sz w:val="24"/>
        </w:rPr>
        <w:t>、</w:t>
      </w:r>
      <w:r w:rsidR="00A128A7">
        <w:rPr>
          <w:rFonts w:hint="eastAsia"/>
          <w:sz w:val="24"/>
        </w:rPr>
        <w:t>福井教授による意見書（甲３７）</w:t>
      </w:r>
      <w:r w:rsidR="005809B9">
        <w:rPr>
          <w:rFonts w:hint="eastAsia"/>
          <w:sz w:val="24"/>
        </w:rPr>
        <w:t>を引用しながら主張を述べました。</w:t>
      </w:r>
    </w:p>
    <w:p w14:paraId="1621554E" w14:textId="4126AD54" w:rsidR="003079A0" w:rsidRDefault="003079A0" w:rsidP="005809B9">
      <w:pPr>
        <w:ind w:left="282" w:hangingChars="90" w:hanging="282"/>
        <w:jc w:val="left"/>
        <w:rPr>
          <w:sz w:val="24"/>
        </w:rPr>
      </w:pPr>
      <w:r>
        <w:rPr>
          <w:rFonts w:hint="eastAsia"/>
          <w:sz w:val="24"/>
        </w:rPr>
        <w:t>５　本件類似の</w:t>
      </w:r>
      <w:r w:rsidR="008F7EDC">
        <w:rPr>
          <w:rFonts w:hint="eastAsia"/>
          <w:sz w:val="24"/>
        </w:rPr>
        <w:t>事案、少なくとも、原告適格判断については全く同じ枠組みが採用される</w:t>
      </w:r>
      <w:proofErr w:type="gramStart"/>
      <w:r w:rsidR="008F7EDC">
        <w:rPr>
          <w:rFonts w:hint="eastAsia"/>
          <w:sz w:val="24"/>
        </w:rPr>
        <w:t>であろう</w:t>
      </w:r>
      <w:proofErr w:type="gramEnd"/>
      <w:r w:rsidR="008F7EDC">
        <w:rPr>
          <w:rFonts w:hint="eastAsia"/>
          <w:sz w:val="24"/>
        </w:rPr>
        <w:t>事案</w:t>
      </w:r>
      <w:r>
        <w:rPr>
          <w:rFonts w:hint="eastAsia"/>
          <w:sz w:val="24"/>
        </w:rPr>
        <w:t>において、那覇地裁民事第２部は、原告適格が</w:t>
      </w:r>
      <w:r w:rsidR="00F174A5">
        <w:rPr>
          <w:rFonts w:hint="eastAsia"/>
          <w:sz w:val="24"/>
        </w:rPr>
        <w:t>認められる原告がいることを前提に訴訟を進行する旨述べました。</w:t>
      </w:r>
    </w:p>
    <w:p w14:paraId="341F8F2F" w14:textId="6A05ED41" w:rsidR="00F174A5" w:rsidRDefault="00F174A5" w:rsidP="00F174A5">
      <w:pPr>
        <w:ind w:left="282" w:hangingChars="90" w:hanging="282"/>
        <w:jc w:val="left"/>
        <w:rPr>
          <w:sz w:val="24"/>
        </w:rPr>
      </w:pPr>
      <w:r>
        <w:rPr>
          <w:rFonts w:hint="eastAsia"/>
          <w:sz w:val="24"/>
        </w:rPr>
        <w:t xml:space="preserve">　　本件関連訴訟については、原告適格判断についてなお最高裁に係属している事案があり、裁判所としても判断に苦慮する点があるかとは思いますが、</w:t>
      </w:r>
      <w:r w:rsidR="000A3BD7">
        <w:rPr>
          <w:rFonts w:hint="eastAsia"/>
          <w:sz w:val="24"/>
        </w:rPr>
        <w:t>仮に原告適格判断を今すぐ示さないとしても、本案に関する主張</w:t>
      </w:r>
      <w:r w:rsidR="0027496F">
        <w:rPr>
          <w:rFonts w:hint="eastAsia"/>
          <w:sz w:val="24"/>
        </w:rPr>
        <w:t>のやりとりに移行することは可能であると考えます。</w:t>
      </w:r>
    </w:p>
    <w:p w14:paraId="5ECA9005" w14:textId="58363D0F" w:rsidR="009D0781" w:rsidRPr="008D24CA" w:rsidRDefault="0027496F" w:rsidP="00CE7125">
      <w:pPr>
        <w:ind w:left="282" w:hangingChars="90" w:hanging="282"/>
        <w:jc w:val="left"/>
        <w:rPr>
          <w:sz w:val="24"/>
        </w:rPr>
      </w:pPr>
      <w:r>
        <w:rPr>
          <w:rFonts w:hint="eastAsia"/>
          <w:sz w:val="24"/>
        </w:rPr>
        <w:t xml:space="preserve">　　本件が２０２４年２月に</w:t>
      </w:r>
      <w:r w:rsidR="007D2880">
        <w:rPr>
          <w:rFonts w:hint="eastAsia"/>
          <w:sz w:val="24"/>
        </w:rPr>
        <w:t>提訴されていることを踏ま</w:t>
      </w:r>
      <w:r w:rsidR="00CE7125">
        <w:rPr>
          <w:rFonts w:hint="eastAsia"/>
          <w:sz w:val="24"/>
        </w:rPr>
        <w:t>えた</w:t>
      </w:r>
      <w:r w:rsidR="00FC348B">
        <w:rPr>
          <w:rFonts w:hint="eastAsia"/>
          <w:sz w:val="24"/>
        </w:rPr>
        <w:t>訴訟進行を改めてお願いする次第です。</w:t>
      </w:r>
      <w:r w:rsidR="00CE7125">
        <w:rPr>
          <w:rFonts w:hint="eastAsia"/>
          <w:sz w:val="24"/>
        </w:rPr>
        <w:t xml:space="preserve">　　　　　　　　　</w:t>
      </w:r>
      <w:r w:rsidR="00246C3E">
        <w:rPr>
          <w:rFonts w:hint="eastAsia"/>
          <w:sz w:val="24"/>
        </w:rPr>
        <w:t>以　上</w:t>
      </w:r>
    </w:p>
    <w:sectPr w:rsidR="009D0781" w:rsidRPr="008D24CA" w:rsidSect="00586C88">
      <w:footerReference w:type="even" r:id="rId8"/>
      <w:footerReference w:type="default" r:id="rId9"/>
      <w:pgSz w:w="11906" w:h="16838" w:code="9"/>
      <w:pgMar w:top="1985" w:right="851" w:bottom="1531" w:left="1701" w:header="851" w:footer="992" w:gutter="0"/>
      <w:cols w:space="425"/>
      <w:docGrid w:type="linesAndChars" w:linePitch="505" w:charSpace="14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1B53" w14:textId="77777777" w:rsidR="00861934" w:rsidRDefault="00861934" w:rsidP="00C0622B">
      <w:r>
        <w:separator/>
      </w:r>
    </w:p>
  </w:endnote>
  <w:endnote w:type="continuationSeparator" w:id="0">
    <w:p w14:paraId="0589C8AD" w14:textId="77777777" w:rsidR="00861934" w:rsidRDefault="00861934" w:rsidP="00C0622B">
      <w:r>
        <w:continuationSeparator/>
      </w:r>
    </w:p>
  </w:endnote>
  <w:endnote w:type="continuationNotice" w:id="1">
    <w:p w14:paraId="7E1365AF" w14:textId="77777777" w:rsidR="00861934" w:rsidRDefault="00861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434895798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6D7870B" w14:textId="794F5207" w:rsidR="00731BE1" w:rsidRDefault="00731BE1" w:rsidP="003211E5">
        <w:pPr>
          <w:pStyle w:val="ac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3C878A75" w14:textId="77777777" w:rsidR="00731BE1" w:rsidRDefault="00731BE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1410665210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1BF002C1" w14:textId="6697B28B" w:rsidR="00731BE1" w:rsidRDefault="00731BE1" w:rsidP="003211E5">
        <w:pPr>
          <w:pStyle w:val="ac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530C5A46" w14:textId="77777777" w:rsidR="00731BE1" w:rsidRDefault="00731B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A10F" w14:textId="77777777" w:rsidR="00861934" w:rsidRDefault="00861934" w:rsidP="00C0622B">
      <w:r>
        <w:separator/>
      </w:r>
    </w:p>
  </w:footnote>
  <w:footnote w:type="continuationSeparator" w:id="0">
    <w:p w14:paraId="6F6B8471" w14:textId="77777777" w:rsidR="00861934" w:rsidRDefault="00861934" w:rsidP="00C0622B">
      <w:r>
        <w:continuationSeparator/>
      </w:r>
    </w:p>
  </w:footnote>
  <w:footnote w:type="continuationNotice" w:id="1">
    <w:p w14:paraId="3E2C87EA" w14:textId="77777777" w:rsidR="00861934" w:rsidRDefault="008619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3BB"/>
    <w:multiLevelType w:val="hybridMultilevel"/>
    <w:tmpl w:val="05A4A7B2"/>
    <w:lvl w:ilvl="0" w:tplc="C11E4156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40"/>
      </w:p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7" w:tentative="1">
      <w:start w:val="1"/>
      <w:numFmt w:val="aiueoFullWidth"/>
      <w:lvlText w:val="(%5)"/>
      <w:lvlJc w:val="left"/>
      <w:pPr>
        <w:ind w:left="28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7" w:tentative="1">
      <w:start w:val="1"/>
      <w:numFmt w:val="aiueoFullWidth"/>
      <w:lvlText w:val="(%8)"/>
      <w:lvlJc w:val="left"/>
      <w:pPr>
        <w:ind w:left="41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40"/>
      </w:pPr>
    </w:lvl>
  </w:abstractNum>
  <w:num w:numId="1" w16cid:durableId="62156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bordersDoNotSurroundHeader/>
  <w:bordersDoNotSurroundFooter/>
  <w:proofState w:spelling="clean" w:grammar="clean"/>
  <w:defaultTabStop w:val="840"/>
  <w:drawingGridHorizontalSpacing w:val="313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6"/>
    <w:rsid w:val="00001153"/>
    <w:rsid w:val="000015CE"/>
    <w:rsid w:val="00001952"/>
    <w:rsid w:val="00001E94"/>
    <w:rsid w:val="0000237C"/>
    <w:rsid w:val="00002CFB"/>
    <w:rsid w:val="00003269"/>
    <w:rsid w:val="0000456C"/>
    <w:rsid w:val="00004F7C"/>
    <w:rsid w:val="000075BA"/>
    <w:rsid w:val="00007CFF"/>
    <w:rsid w:val="0001079C"/>
    <w:rsid w:val="00011FAA"/>
    <w:rsid w:val="0001682C"/>
    <w:rsid w:val="00017A47"/>
    <w:rsid w:val="0002039B"/>
    <w:rsid w:val="00022EB6"/>
    <w:rsid w:val="00025718"/>
    <w:rsid w:val="00027496"/>
    <w:rsid w:val="00027C7D"/>
    <w:rsid w:val="0003044A"/>
    <w:rsid w:val="00033CA5"/>
    <w:rsid w:val="000342F4"/>
    <w:rsid w:val="00034462"/>
    <w:rsid w:val="00036864"/>
    <w:rsid w:val="00036F24"/>
    <w:rsid w:val="00040287"/>
    <w:rsid w:val="00046294"/>
    <w:rsid w:val="000463B1"/>
    <w:rsid w:val="00046DA9"/>
    <w:rsid w:val="00050CB3"/>
    <w:rsid w:val="00051DCC"/>
    <w:rsid w:val="0005315D"/>
    <w:rsid w:val="00053D14"/>
    <w:rsid w:val="00053E8C"/>
    <w:rsid w:val="00054C27"/>
    <w:rsid w:val="00056608"/>
    <w:rsid w:val="0005720A"/>
    <w:rsid w:val="00060419"/>
    <w:rsid w:val="00060FF6"/>
    <w:rsid w:val="0006184E"/>
    <w:rsid w:val="00061870"/>
    <w:rsid w:val="00061B00"/>
    <w:rsid w:val="00066D49"/>
    <w:rsid w:val="00066D67"/>
    <w:rsid w:val="00067D3F"/>
    <w:rsid w:val="00071973"/>
    <w:rsid w:val="00072B33"/>
    <w:rsid w:val="00072CF0"/>
    <w:rsid w:val="00075096"/>
    <w:rsid w:val="00075BA8"/>
    <w:rsid w:val="00076350"/>
    <w:rsid w:val="00077F0B"/>
    <w:rsid w:val="00081662"/>
    <w:rsid w:val="00083949"/>
    <w:rsid w:val="000844BB"/>
    <w:rsid w:val="00084956"/>
    <w:rsid w:val="0008610D"/>
    <w:rsid w:val="00086F12"/>
    <w:rsid w:val="00091135"/>
    <w:rsid w:val="00091291"/>
    <w:rsid w:val="00091FC4"/>
    <w:rsid w:val="0009292E"/>
    <w:rsid w:val="00092BA5"/>
    <w:rsid w:val="00092C16"/>
    <w:rsid w:val="0009456C"/>
    <w:rsid w:val="000956C0"/>
    <w:rsid w:val="000A023B"/>
    <w:rsid w:val="000A0BB2"/>
    <w:rsid w:val="000A15BB"/>
    <w:rsid w:val="000A239A"/>
    <w:rsid w:val="000A3751"/>
    <w:rsid w:val="000A3BD7"/>
    <w:rsid w:val="000A5A9F"/>
    <w:rsid w:val="000A6B98"/>
    <w:rsid w:val="000B1F6F"/>
    <w:rsid w:val="000B1FE2"/>
    <w:rsid w:val="000B2297"/>
    <w:rsid w:val="000B25AF"/>
    <w:rsid w:val="000B4910"/>
    <w:rsid w:val="000B54F4"/>
    <w:rsid w:val="000B6492"/>
    <w:rsid w:val="000B7F53"/>
    <w:rsid w:val="000C0967"/>
    <w:rsid w:val="000C0BC5"/>
    <w:rsid w:val="000C232F"/>
    <w:rsid w:val="000C5C9C"/>
    <w:rsid w:val="000C6C44"/>
    <w:rsid w:val="000D3DC6"/>
    <w:rsid w:val="000D4817"/>
    <w:rsid w:val="000D5D62"/>
    <w:rsid w:val="000D636E"/>
    <w:rsid w:val="000D6AED"/>
    <w:rsid w:val="000E064C"/>
    <w:rsid w:val="000E18AA"/>
    <w:rsid w:val="000E215D"/>
    <w:rsid w:val="000E3EC5"/>
    <w:rsid w:val="000E490F"/>
    <w:rsid w:val="000E781A"/>
    <w:rsid w:val="000F00F9"/>
    <w:rsid w:val="000F0A1E"/>
    <w:rsid w:val="000F67AF"/>
    <w:rsid w:val="000F6D41"/>
    <w:rsid w:val="000F6F17"/>
    <w:rsid w:val="00100216"/>
    <w:rsid w:val="0010070F"/>
    <w:rsid w:val="0010081A"/>
    <w:rsid w:val="00100EDC"/>
    <w:rsid w:val="0010141A"/>
    <w:rsid w:val="001044E6"/>
    <w:rsid w:val="00104B58"/>
    <w:rsid w:val="00104DC5"/>
    <w:rsid w:val="0010539F"/>
    <w:rsid w:val="00106B5E"/>
    <w:rsid w:val="00107BF7"/>
    <w:rsid w:val="00111FC0"/>
    <w:rsid w:val="00114E0B"/>
    <w:rsid w:val="0011549B"/>
    <w:rsid w:val="00117C7F"/>
    <w:rsid w:val="00117E76"/>
    <w:rsid w:val="00117EE5"/>
    <w:rsid w:val="001212F0"/>
    <w:rsid w:val="00121443"/>
    <w:rsid w:val="0012185B"/>
    <w:rsid w:val="00124119"/>
    <w:rsid w:val="001264E5"/>
    <w:rsid w:val="001265EC"/>
    <w:rsid w:val="00126C41"/>
    <w:rsid w:val="00127E78"/>
    <w:rsid w:val="00131090"/>
    <w:rsid w:val="00131225"/>
    <w:rsid w:val="001347E2"/>
    <w:rsid w:val="0013518C"/>
    <w:rsid w:val="00135E25"/>
    <w:rsid w:val="00135FA0"/>
    <w:rsid w:val="00142945"/>
    <w:rsid w:val="001439E6"/>
    <w:rsid w:val="00143ACE"/>
    <w:rsid w:val="0014472C"/>
    <w:rsid w:val="001470BF"/>
    <w:rsid w:val="00151834"/>
    <w:rsid w:val="001518FF"/>
    <w:rsid w:val="00151F2D"/>
    <w:rsid w:val="00155C94"/>
    <w:rsid w:val="001575B7"/>
    <w:rsid w:val="00157F18"/>
    <w:rsid w:val="001610EA"/>
    <w:rsid w:val="00161386"/>
    <w:rsid w:val="0016166E"/>
    <w:rsid w:val="00161D0B"/>
    <w:rsid w:val="001649E3"/>
    <w:rsid w:val="0017030E"/>
    <w:rsid w:val="00170745"/>
    <w:rsid w:val="00171A80"/>
    <w:rsid w:val="0017281F"/>
    <w:rsid w:val="00174178"/>
    <w:rsid w:val="00174C02"/>
    <w:rsid w:val="0017565D"/>
    <w:rsid w:val="00176FC6"/>
    <w:rsid w:val="00177846"/>
    <w:rsid w:val="001800C5"/>
    <w:rsid w:val="00180CD7"/>
    <w:rsid w:val="001811C5"/>
    <w:rsid w:val="001816EE"/>
    <w:rsid w:val="00181D98"/>
    <w:rsid w:val="0018257F"/>
    <w:rsid w:val="00183E74"/>
    <w:rsid w:val="001905E1"/>
    <w:rsid w:val="00190C06"/>
    <w:rsid w:val="00193F3C"/>
    <w:rsid w:val="001946F0"/>
    <w:rsid w:val="0019503E"/>
    <w:rsid w:val="001A196F"/>
    <w:rsid w:val="001A2054"/>
    <w:rsid w:val="001A2649"/>
    <w:rsid w:val="001A32B4"/>
    <w:rsid w:val="001A4DC7"/>
    <w:rsid w:val="001A5DDF"/>
    <w:rsid w:val="001A657C"/>
    <w:rsid w:val="001A70F7"/>
    <w:rsid w:val="001B0F3D"/>
    <w:rsid w:val="001B1648"/>
    <w:rsid w:val="001B2B5A"/>
    <w:rsid w:val="001B2CD7"/>
    <w:rsid w:val="001B4028"/>
    <w:rsid w:val="001B4747"/>
    <w:rsid w:val="001B5C36"/>
    <w:rsid w:val="001B6C69"/>
    <w:rsid w:val="001C132E"/>
    <w:rsid w:val="001C263E"/>
    <w:rsid w:val="001C4548"/>
    <w:rsid w:val="001C4DAA"/>
    <w:rsid w:val="001C51E1"/>
    <w:rsid w:val="001C5499"/>
    <w:rsid w:val="001C647F"/>
    <w:rsid w:val="001C6DBC"/>
    <w:rsid w:val="001D03E2"/>
    <w:rsid w:val="001D10BA"/>
    <w:rsid w:val="001D318A"/>
    <w:rsid w:val="001D3968"/>
    <w:rsid w:val="001D63EE"/>
    <w:rsid w:val="001D74BD"/>
    <w:rsid w:val="001E0CD6"/>
    <w:rsid w:val="001E1C1B"/>
    <w:rsid w:val="001E2800"/>
    <w:rsid w:val="001E2AEA"/>
    <w:rsid w:val="001E34EE"/>
    <w:rsid w:val="001E4CE3"/>
    <w:rsid w:val="001E53B2"/>
    <w:rsid w:val="001F0400"/>
    <w:rsid w:val="001F1AE8"/>
    <w:rsid w:val="001F3F9F"/>
    <w:rsid w:val="001F46A4"/>
    <w:rsid w:val="001F57AD"/>
    <w:rsid w:val="002009D8"/>
    <w:rsid w:val="00201650"/>
    <w:rsid w:val="002030F6"/>
    <w:rsid w:val="00203437"/>
    <w:rsid w:val="00203783"/>
    <w:rsid w:val="00203B96"/>
    <w:rsid w:val="002047CA"/>
    <w:rsid w:val="00204B46"/>
    <w:rsid w:val="00205EE7"/>
    <w:rsid w:val="00206273"/>
    <w:rsid w:val="00206E48"/>
    <w:rsid w:val="00207872"/>
    <w:rsid w:val="00210740"/>
    <w:rsid w:val="00211065"/>
    <w:rsid w:val="00211414"/>
    <w:rsid w:val="002145BE"/>
    <w:rsid w:val="00214977"/>
    <w:rsid w:val="00215138"/>
    <w:rsid w:val="00215389"/>
    <w:rsid w:val="00216C50"/>
    <w:rsid w:val="00217AC7"/>
    <w:rsid w:val="00220898"/>
    <w:rsid w:val="00221464"/>
    <w:rsid w:val="0022149F"/>
    <w:rsid w:val="002214B3"/>
    <w:rsid w:val="002221DE"/>
    <w:rsid w:val="0022240E"/>
    <w:rsid w:val="0022255A"/>
    <w:rsid w:val="0022455C"/>
    <w:rsid w:val="002253F3"/>
    <w:rsid w:val="00225547"/>
    <w:rsid w:val="002256E4"/>
    <w:rsid w:val="002264B2"/>
    <w:rsid w:val="00226545"/>
    <w:rsid w:val="002269A7"/>
    <w:rsid w:val="00230419"/>
    <w:rsid w:val="002306D2"/>
    <w:rsid w:val="00231B72"/>
    <w:rsid w:val="0023256B"/>
    <w:rsid w:val="0023401B"/>
    <w:rsid w:val="00234CC2"/>
    <w:rsid w:val="00235EDB"/>
    <w:rsid w:val="00237B0D"/>
    <w:rsid w:val="00240887"/>
    <w:rsid w:val="0024357C"/>
    <w:rsid w:val="00243657"/>
    <w:rsid w:val="00243E28"/>
    <w:rsid w:val="00246C3E"/>
    <w:rsid w:val="002478A0"/>
    <w:rsid w:val="002478A8"/>
    <w:rsid w:val="00250FB3"/>
    <w:rsid w:val="00252839"/>
    <w:rsid w:val="0025410F"/>
    <w:rsid w:val="00254555"/>
    <w:rsid w:val="0025482C"/>
    <w:rsid w:val="00255F0D"/>
    <w:rsid w:val="0026043C"/>
    <w:rsid w:val="002608EF"/>
    <w:rsid w:val="00261A70"/>
    <w:rsid w:val="00262161"/>
    <w:rsid w:val="002646E4"/>
    <w:rsid w:val="0026577B"/>
    <w:rsid w:val="00266E55"/>
    <w:rsid w:val="00267B69"/>
    <w:rsid w:val="0027172F"/>
    <w:rsid w:val="0027206D"/>
    <w:rsid w:val="002720C9"/>
    <w:rsid w:val="00272B76"/>
    <w:rsid w:val="00272BEA"/>
    <w:rsid w:val="00272BEF"/>
    <w:rsid w:val="002747FB"/>
    <w:rsid w:val="0027496F"/>
    <w:rsid w:val="002754A9"/>
    <w:rsid w:val="00276955"/>
    <w:rsid w:val="00280442"/>
    <w:rsid w:val="00281E95"/>
    <w:rsid w:val="002823C8"/>
    <w:rsid w:val="002837BB"/>
    <w:rsid w:val="00283BD7"/>
    <w:rsid w:val="00285186"/>
    <w:rsid w:val="00285B05"/>
    <w:rsid w:val="00285D8A"/>
    <w:rsid w:val="0028621A"/>
    <w:rsid w:val="0029097A"/>
    <w:rsid w:val="002918BB"/>
    <w:rsid w:val="00291F75"/>
    <w:rsid w:val="00293C92"/>
    <w:rsid w:val="00293C95"/>
    <w:rsid w:val="00294518"/>
    <w:rsid w:val="002952DB"/>
    <w:rsid w:val="00295504"/>
    <w:rsid w:val="00295A79"/>
    <w:rsid w:val="00297CC3"/>
    <w:rsid w:val="002A20F2"/>
    <w:rsid w:val="002A278F"/>
    <w:rsid w:val="002A2C56"/>
    <w:rsid w:val="002A3137"/>
    <w:rsid w:val="002A4A6B"/>
    <w:rsid w:val="002A50F9"/>
    <w:rsid w:val="002A57FB"/>
    <w:rsid w:val="002A6B32"/>
    <w:rsid w:val="002A776C"/>
    <w:rsid w:val="002B0986"/>
    <w:rsid w:val="002B1D25"/>
    <w:rsid w:val="002B4819"/>
    <w:rsid w:val="002B5A33"/>
    <w:rsid w:val="002B6591"/>
    <w:rsid w:val="002B6AFE"/>
    <w:rsid w:val="002B6E8B"/>
    <w:rsid w:val="002B75ED"/>
    <w:rsid w:val="002B7F00"/>
    <w:rsid w:val="002C0149"/>
    <w:rsid w:val="002C0A61"/>
    <w:rsid w:val="002C0F43"/>
    <w:rsid w:val="002C3232"/>
    <w:rsid w:val="002C59A7"/>
    <w:rsid w:val="002C5F86"/>
    <w:rsid w:val="002C751A"/>
    <w:rsid w:val="002C7D8B"/>
    <w:rsid w:val="002D238B"/>
    <w:rsid w:val="002D3497"/>
    <w:rsid w:val="002D34D8"/>
    <w:rsid w:val="002D4859"/>
    <w:rsid w:val="002D5238"/>
    <w:rsid w:val="002D58BC"/>
    <w:rsid w:val="002D59C9"/>
    <w:rsid w:val="002D76AA"/>
    <w:rsid w:val="002E24F0"/>
    <w:rsid w:val="002E38FC"/>
    <w:rsid w:val="002E5152"/>
    <w:rsid w:val="002E5E93"/>
    <w:rsid w:val="002E6019"/>
    <w:rsid w:val="002E635F"/>
    <w:rsid w:val="002E6560"/>
    <w:rsid w:val="002F0780"/>
    <w:rsid w:val="002F3B73"/>
    <w:rsid w:val="002F3BD6"/>
    <w:rsid w:val="002F48EC"/>
    <w:rsid w:val="002F5141"/>
    <w:rsid w:val="002F545F"/>
    <w:rsid w:val="002F564D"/>
    <w:rsid w:val="002F5C1C"/>
    <w:rsid w:val="002F7EDC"/>
    <w:rsid w:val="00300136"/>
    <w:rsid w:val="00300D79"/>
    <w:rsid w:val="00301296"/>
    <w:rsid w:val="0030135E"/>
    <w:rsid w:val="003013E4"/>
    <w:rsid w:val="0030172B"/>
    <w:rsid w:val="00302342"/>
    <w:rsid w:val="00303E65"/>
    <w:rsid w:val="00303EF5"/>
    <w:rsid w:val="003040CB"/>
    <w:rsid w:val="00305111"/>
    <w:rsid w:val="00305ED7"/>
    <w:rsid w:val="0030784D"/>
    <w:rsid w:val="0030797D"/>
    <w:rsid w:val="003079A0"/>
    <w:rsid w:val="003118BA"/>
    <w:rsid w:val="00312D58"/>
    <w:rsid w:val="003134C8"/>
    <w:rsid w:val="00314020"/>
    <w:rsid w:val="00314979"/>
    <w:rsid w:val="00314FDE"/>
    <w:rsid w:val="00316982"/>
    <w:rsid w:val="0032018D"/>
    <w:rsid w:val="00323928"/>
    <w:rsid w:val="003243DE"/>
    <w:rsid w:val="00325015"/>
    <w:rsid w:val="003257DE"/>
    <w:rsid w:val="0032608A"/>
    <w:rsid w:val="0032738E"/>
    <w:rsid w:val="00327DBE"/>
    <w:rsid w:val="00331D5F"/>
    <w:rsid w:val="00332BC7"/>
    <w:rsid w:val="00335288"/>
    <w:rsid w:val="0033545F"/>
    <w:rsid w:val="003359C7"/>
    <w:rsid w:val="003402C3"/>
    <w:rsid w:val="00340481"/>
    <w:rsid w:val="00340BCF"/>
    <w:rsid w:val="00340FCA"/>
    <w:rsid w:val="00341CDC"/>
    <w:rsid w:val="00341DF6"/>
    <w:rsid w:val="00342A77"/>
    <w:rsid w:val="00342EF0"/>
    <w:rsid w:val="00343955"/>
    <w:rsid w:val="003441C1"/>
    <w:rsid w:val="00345196"/>
    <w:rsid w:val="00345A5A"/>
    <w:rsid w:val="00351ADD"/>
    <w:rsid w:val="00351C40"/>
    <w:rsid w:val="00353A7F"/>
    <w:rsid w:val="0035514B"/>
    <w:rsid w:val="00355C19"/>
    <w:rsid w:val="003560A5"/>
    <w:rsid w:val="00357E76"/>
    <w:rsid w:val="00357F76"/>
    <w:rsid w:val="00360BDF"/>
    <w:rsid w:val="0036190F"/>
    <w:rsid w:val="00365671"/>
    <w:rsid w:val="00365FB6"/>
    <w:rsid w:val="00367129"/>
    <w:rsid w:val="00367C51"/>
    <w:rsid w:val="00371B46"/>
    <w:rsid w:val="00371C67"/>
    <w:rsid w:val="00373411"/>
    <w:rsid w:val="00374992"/>
    <w:rsid w:val="00374BCC"/>
    <w:rsid w:val="00374D26"/>
    <w:rsid w:val="0037671C"/>
    <w:rsid w:val="00377E78"/>
    <w:rsid w:val="00381C88"/>
    <w:rsid w:val="00382944"/>
    <w:rsid w:val="0038297C"/>
    <w:rsid w:val="00384C03"/>
    <w:rsid w:val="00385598"/>
    <w:rsid w:val="0038633E"/>
    <w:rsid w:val="003901FA"/>
    <w:rsid w:val="00390253"/>
    <w:rsid w:val="00390953"/>
    <w:rsid w:val="00391D6D"/>
    <w:rsid w:val="00391D7F"/>
    <w:rsid w:val="0039351F"/>
    <w:rsid w:val="003952DD"/>
    <w:rsid w:val="00396422"/>
    <w:rsid w:val="003970C2"/>
    <w:rsid w:val="003A0F03"/>
    <w:rsid w:val="003A1103"/>
    <w:rsid w:val="003A21FB"/>
    <w:rsid w:val="003A67F8"/>
    <w:rsid w:val="003A6EB9"/>
    <w:rsid w:val="003A74FC"/>
    <w:rsid w:val="003B0FEF"/>
    <w:rsid w:val="003B2BB2"/>
    <w:rsid w:val="003B32E2"/>
    <w:rsid w:val="003B6D97"/>
    <w:rsid w:val="003B6E08"/>
    <w:rsid w:val="003B7AF3"/>
    <w:rsid w:val="003C0870"/>
    <w:rsid w:val="003C2A05"/>
    <w:rsid w:val="003C2C6A"/>
    <w:rsid w:val="003C3661"/>
    <w:rsid w:val="003C40DA"/>
    <w:rsid w:val="003C46A6"/>
    <w:rsid w:val="003C5042"/>
    <w:rsid w:val="003C6B8A"/>
    <w:rsid w:val="003C7450"/>
    <w:rsid w:val="003C7AB2"/>
    <w:rsid w:val="003D0FC6"/>
    <w:rsid w:val="003D1411"/>
    <w:rsid w:val="003D1D6B"/>
    <w:rsid w:val="003D2B8D"/>
    <w:rsid w:val="003D3DA2"/>
    <w:rsid w:val="003D4564"/>
    <w:rsid w:val="003D6A98"/>
    <w:rsid w:val="003D7749"/>
    <w:rsid w:val="003D79D5"/>
    <w:rsid w:val="003E17CE"/>
    <w:rsid w:val="003E2D5C"/>
    <w:rsid w:val="003E3505"/>
    <w:rsid w:val="003E4415"/>
    <w:rsid w:val="003E45A0"/>
    <w:rsid w:val="003E4D2E"/>
    <w:rsid w:val="003E5461"/>
    <w:rsid w:val="003E5945"/>
    <w:rsid w:val="003E74BD"/>
    <w:rsid w:val="003E7E7F"/>
    <w:rsid w:val="003F32FA"/>
    <w:rsid w:val="003F47B6"/>
    <w:rsid w:val="003F535C"/>
    <w:rsid w:val="003F5DA2"/>
    <w:rsid w:val="003F72D6"/>
    <w:rsid w:val="003F7629"/>
    <w:rsid w:val="003F7654"/>
    <w:rsid w:val="003F7EB4"/>
    <w:rsid w:val="00402675"/>
    <w:rsid w:val="00403D84"/>
    <w:rsid w:val="004051BC"/>
    <w:rsid w:val="00406446"/>
    <w:rsid w:val="00407B8A"/>
    <w:rsid w:val="00410D3E"/>
    <w:rsid w:val="004115FD"/>
    <w:rsid w:val="004119E6"/>
    <w:rsid w:val="004120CE"/>
    <w:rsid w:val="004146CF"/>
    <w:rsid w:val="004155BB"/>
    <w:rsid w:val="00416883"/>
    <w:rsid w:val="00416CB9"/>
    <w:rsid w:val="00420216"/>
    <w:rsid w:val="0042068C"/>
    <w:rsid w:val="004217BB"/>
    <w:rsid w:val="00421EA6"/>
    <w:rsid w:val="00422B31"/>
    <w:rsid w:val="00422FCB"/>
    <w:rsid w:val="0042334D"/>
    <w:rsid w:val="004233DA"/>
    <w:rsid w:val="004235CE"/>
    <w:rsid w:val="00423616"/>
    <w:rsid w:val="004238C6"/>
    <w:rsid w:val="00427BB9"/>
    <w:rsid w:val="00430419"/>
    <w:rsid w:val="0043067C"/>
    <w:rsid w:val="0043193D"/>
    <w:rsid w:val="00431CB9"/>
    <w:rsid w:val="004349E1"/>
    <w:rsid w:val="00434A7C"/>
    <w:rsid w:val="00434F95"/>
    <w:rsid w:val="00434FB4"/>
    <w:rsid w:val="00437003"/>
    <w:rsid w:val="00437460"/>
    <w:rsid w:val="004379CD"/>
    <w:rsid w:val="0044075A"/>
    <w:rsid w:val="0044146A"/>
    <w:rsid w:val="00441DFD"/>
    <w:rsid w:val="00442CD7"/>
    <w:rsid w:val="004439CC"/>
    <w:rsid w:val="00444CDF"/>
    <w:rsid w:val="0044578E"/>
    <w:rsid w:val="00445C77"/>
    <w:rsid w:val="00451094"/>
    <w:rsid w:val="004521FC"/>
    <w:rsid w:val="0045230B"/>
    <w:rsid w:val="00452CEA"/>
    <w:rsid w:val="00454B60"/>
    <w:rsid w:val="00455D4A"/>
    <w:rsid w:val="00456B88"/>
    <w:rsid w:val="00457A17"/>
    <w:rsid w:val="00457B6D"/>
    <w:rsid w:val="00460AF6"/>
    <w:rsid w:val="004613C0"/>
    <w:rsid w:val="004623D3"/>
    <w:rsid w:val="0046334D"/>
    <w:rsid w:val="004652ED"/>
    <w:rsid w:val="004658A5"/>
    <w:rsid w:val="00465E4F"/>
    <w:rsid w:val="0046638D"/>
    <w:rsid w:val="004667BE"/>
    <w:rsid w:val="00466A05"/>
    <w:rsid w:val="00466DD8"/>
    <w:rsid w:val="00466FEA"/>
    <w:rsid w:val="0046779C"/>
    <w:rsid w:val="004704CC"/>
    <w:rsid w:val="0047092E"/>
    <w:rsid w:val="0047107A"/>
    <w:rsid w:val="00471211"/>
    <w:rsid w:val="0047147B"/>
    <w:rsid w:val="00472B06"/>
    <w:rsid w:val="00473FD3"/>
    <w:rsid w:val="00474CA9"/>
    <w:rsid w:val="00475609"/>
    <w:rsid w:val="00475771"/>
    <w:rsid w:val="004757B7"/>
    <w:rsid w:val="00475AF6"/>
    <w:rsid w:val="0047748E"/>
    <w:rsid w:val="004776BC"/>
    <w:rsid w:val="00477D0E"/>
    <w:rsid w:val="00481267"/>
    <w:rsid w:val="00481C0A"/>
    <w:rsid w:val="004822A4"/>
    <w:rsid w:val="00483B98"/>
    <w:rsid w:val="00484054"/>
    <w:rsid w:val="004840BE"/>
    <w:rsid w:val="00484C62"/>
    <w:rsid w:val="0048631D"/>
    <w:rsid w:val="004868E6"/>
    <w:rsid w:val="00486BAB"/>
    <w:rsid w:val="00486CB7"/>
    <w:rsid w:val="004873B0"/>
    <w:rsid w:val="0049023A"/>
    <w:rsid w:val="00491389"/>
    <w:rsid w:val="0049228F"/>
    <w:rsid w:val="0049328B"/>
    <w:rsid w:val="00493565"/>
    <w:rsid w:val="00494240"/>
    <w:rsid w:val="0049446C"/>
    <w:rsid w:val="004947E8"/>
    <w:rsid w:val="00494E50"/>
    <w:rsid w:val="004955B0"/>
    <w:rsid w:val="00495CC2"/>
    <w:rsid w:val="00496439"/>
    <w:rsid w:val="0049726F"/>
    <w:rsid w:val="004A0554"/>
    <w:rsid w:val="004A164E"/>
    <w:rsid w:val="004A1A22"/>
    <w:rsid w:val="004A1ECB"/>
    <w:rsid w:val="004A33C8"/>
    <w:rsid w:val="004A596D"/>
    <w:rsid w:val="004A5FD3"/>
    <w:rsid w:val="004A6827"/>
    <w:rsid w:val="004A69CE"/>
    <w:rsid w:val="004A711C"/>
    <w:rsid w:val="004B0ACE"/>
    <w:rsid w:val="004B1734"/>
    <w:rsid w:val="004B17B2"/>
    <w:rsid w:val="004B31B9"/>
    <w:rsid w:val="004B32D1"/>
    <w:rsid w:val="004B3A6D"/>
    <w:rsid w:val="004B3AAF"/>
    <w:rsid w:val="004B3CCD"/>
    <w:rsid w:val="004B6403"/>
    <w:rsid w:val="004C0177"/>
    <w:rsid w:val="004C0A7A"/>
    <w:rsid w:val="004C0C47"/>
    <w:rsid w:val="004C11B7"/>
    <w:rsid w:val="004C17BC"/>
    <w:rsid w:val="004C2249"/>
    <w:rsid w:val="004C22DF"/>
    <w:rsid w:val="004C3887"/>
    <w:rsid w:val="004C54E4"/>
    <w:rsid w:val="004C5C9F"/>
    <w:rsid w:val="004C5E1D"/>
    <w:rsid w:val="004C5E60"/>
    <w:rsid w:val="004C6035"/>
    <w:rsid w:val="004C65B5"/>
    <w:rsid w:val="004C72E3"/>
    <w:rsid w:val="004C774C"/>
    <w:rsid w:val="004C7BD5"/>
    <w:rsid w:val="004D01B7"/>
    <w:rsid w:val="004D3CBA"/>
    <w:rsid w:val="004D44CD"/>
    <w:rsid w:val="004D5299"/>
    <w:rsid w:val="004D5C33"/>
    <w:rsid w:val="004D67CE"/>
    <w:rsid w:val="004D72A9"/>
    <w:rsid w:val="004D79FB"/>
    <w:rsid w:val="004E080E"/>
    <w:rsid w:val="004E4D6D"/>
    <w:rsid w:val="004E5043"/>
    <w:rsid w:val="004E6FCE"/>
    <w:rsid w:val="004E7F4F"/>
    <w:rsid w:val="004F054E"/>
    <w:rsid w:val="004F2C22"/>
    <w:rsid w:val="004F2F83"/>
    <w:rsid w:val="004F3421"/>
    <w:rsid w:val="004F353D"/>
    <w:rsid w:val="004F4AF8"/>
    <w:rsid w:val="004F4D9F"/>
    <w:rsid w:val="004F6389"/>
    <w:rsid w:val="004F74FB"/>
    <w:rsid w:val="004F778E"/>
    <w:rsid w:val="00501320"/>
    <w:rsid w:val="00502673"/>
    <w:rsid w:val="0050449C"/>
    <w:rsid w:val="00504506"/>
    <w:rsid w:val="00505C1B"/>
    <w:rsid w:val="00506254"/>
    <w:rsid w:val="0050710B"/>
    <w:rsid w:val="00510D00"/>
    <w:rsid w:val="00510EDD"/>
    <w:rsid w:val="00511360"/>
    <w:rsid w:val="005115B0"/>
    <w:rsid w:val="005125BF"/>
    <w:rsid w:val="00513119"/>
    <w:rsid w:val="005159AD"/>
    <w:rsid w:val="00516852"/>
    <w:rsid w:val="00516AEF"/>
    <w:rsid w:val="00516F4B"/>
    <w:rsid w:val="0052076E"/>
    <w:rsid w:val="00522CBC"/>
    <w:rsid w:val="00523D36"/>
    <w:rsid w:val="00523FA1"/>
    <w:rsid w:val="00524E1E"/>
    <w:rsid w:val="0052531F"/>
    <w:rsid w:val="00525E58"/>
    <w:rsid w:val="0052670B"/>
    <w:rsid w:val="005308BF"/>
    <w:rsid w:val="00533334"/>
    <w:rsid w:val="00533B24"/>
    <w:rsid w:val="00534D27"/>
    <w:rsid w:val="00535E68"/>
    <w:rsid w:val="00537B8D"/>
    <w:rsid w:val="005403E8"/>
    <w:rsid w:val="00540B65"/>
    <w:rsid w:val="005419DB"/>
    <w:rsid w:val="00541DA2"/>
    <w:rsid w:val="0054225B"/>
    <w:rsid w:val="005424E5"/>
    <w:rsid w:val="005425EA"/>
    <w:rsid w:val="00542E2D"/>
    <w:rsid w:val="0054323F"/>
    <w:rsid w:val="00543596"/>
    <w:rsid w:val="005449FC"/>
    <w:rsid w:val="0054668F"/>
    <w:rsid w:val="00550B3D"/>
    <w:rsid w:val="00551383"/>
    <w:rsid w:val="005514CC"/>
    <w:rsid w:val="0055297B"/>
    <w:rsid w:val="00553939"/>
    <w:rsid w:val="00554538"/>
    <w:rsid w:val="0055453D"/>
    <w:rsid w:val="005556A6"/>
    <w:rsid w:val="005556CE"/>
    <w:rsid w:val="00555704"/>
    <w:rsid w:val="0055582B"/>
    <w:rsid w:val="00560566"/>
    <w:rsid w:val="0056068E"/>
    <w:rsid w:val="00561E34"/>
    <w:rsid w:val="0056237C"/>
    <w:rsid w:val="00562386"/>
    <w:rsid w:val="00565563"/>
    <w:rsid w:val="00567B97"/>
    <w:rsid w:val="005730AD"/>
    <w:rsid w:val="005732E4"/>
    <w:rsid w:val="005739F2"/>
    <w:rsid w:val="00574353"/>
    <w:rsid w:val="0057564D"/>
    <w:rsid w:val="0057569E"/>
    <w:rsid w:val="0057626F"/>
    <w:rsid w:val="0058071E"/>
    <w:rsid w:val="005809B9"/>
    <w:rsid w:val="00580A9D"/>
    <w:rsid w:val="00581B33"/>
    <w:rsid w:val="00581F41"/>
    <w:rsid w:val="0058331D"/>
    <w:rsid w:val="00583909"/>
    <w:rsid w:val="00586C88"/>
    <w:rsid w:val="005877B9"/>
    <w:rsid w:val="00590181"/>
    <w:rsid w:val="00591574"/>
    <w:rsid w:val="00591B4B"/>
    <w:rsid w:val="0059210D"/>
    <w:rsid w:val="00592A45"/>
    <w:rsid w:val="00592CF8"/>
    <w:rsid w:val="0059312D"/>
    <w:rsid w:val="005A0045"/>
    <w:rsid w:val="005A11F6"/>
    <w:rsid w:val="005A16F0"/>
    <w:rsid w:val="005A272A"/>
    <w:rsid w:val="005A2798"/>
    <w:rsid w:val="005A2E6D"/>
    <w:rsid w:val="005A3599"/>
    <w:rsid w:val="005A3999"/>
    <w:rsid w:val="005A3CF7"/>
    <w:rsid w:val="005A45A6"/>
    <w:rsid w:val="005A5BDA"/>
    <w:rsid w:val="005A7E37"/>
    <w:rsid w:val="005B1BEE"/>
    <w:rsid w:val="005B1FFB"/>
    <w:rsid w:val="005B304F"/>
    <w:rsid w:val="005B41AE"/>
    <w:rsid w:val="005B4BA8"/>
    <w:rsid w:val="005B4FC8"/>
    <w:rsid w:val="005B61F4"/>
    <w:rsid w:val="005B7761"/>
    <w:rsid w:val="005C28CA"/>
    <w:rsid w:val="005C33CC"/>
    <w:rsid w:val="005C3914"/>
    <w:rsid w:val="005C437C"/>
    <w:rsid w:val="005C5B44"/>
    <w:rsid w:val="005C608B"/>
    <w:rsid w:val="005C721B"/>
    <w:rsid w:val="005C7603"/>
    <w:rsid w:val="005D0D39"/>
    <w:rsid w:val="005D1170"/>
    <w:rsid w:val="005D1DBF"/>
    <w:rsid w:val="005D3B3E"/>
    <w:rsid w:val="005D6EA0"/>
    <w:rsid w:val="005E232F"/>
    <w:rsid w:val="005E23F4"/>
    <w:rsid w:val="005E241A"/>
    <w:rsid w:val="005E2730"/>
    <w:rsid w:val="005E2760"/>
    <w:rsid w:val="005E4988"/>
    <w:rsid w:val="005E5A0A"/>
    <w:rsid w:val="005E6062"/>
    <w:rsid w:val="005F16F4"/>
    <w:rsid w:val="005F18F9"/>
    <w:rsid w:val="005F1EC8"/>
    <w:rsid w:val="005F3510"/>
    <w:rsid w:val="005F411D"/>
    <w:rsid w:val="005F54CF"/>
    <w:rsid w:val="005F5AFA"/>
    <w:rsid w:val="005F6815"/>
    <w:rsid w:val="005F73BF"/>
    <w:rsid w:val="00600634"/>
    <w:rsid w:val="00600D39"/>
    <w:rsid w:val="006010ED"/>
    <w:rsid w:val="006014EB"/>
    <w:rsid w:val="00601BF9"/>
    <w:rsid w:val="00602097"/>
    <w:rsid w:val="006027E5"/>
    <w:rsid w:val="00603AE3"/>
    <w:rsid w:val="006129C8"/>
    <w:rsid w:val="0061325A"/>
    <w:rsid w:val="00614232"/>
    <w:rsid w:val="006157D6"/>
    <w:rsid w:val="00615B0F"/>
    <w:rsid w:val="00615B10"/>
    <w:rsid w:val="00616546"/>
    <w:rsid w:val="00617744"/>
    <w:rsid w:val="0062022C"/>
    <w:rsid w:val="0062088A"/>
    <w:rsid w:val="00622140"/>
    <w:rsid w:val="00622CC4"/>
    <w:rsid w:val="006245D6"/>
    <w:rsid w:val="00624891"/>
    <w:rsid w:val="0062692A"/>
    <w:rsid w:val="006319A6"/>
    <w:rsid w:val="006328AA"/>
    <w:rsid w:val="00632A93"/>
    <w:rsid w:val="0064143C"/>
    <w:rsid w:val="00643A3D"/>
    <w:rsid w:val="0064480C"/>
    <w:rsid w:val="00644DC4"/>
    <w:rsid w:val="00647633"/>
    <w:rsid w:val="00647773"/>
    <w:rsid w:val="006519CB"/>
    <w:rsid w:val="00653CA6"/>
    <w:rsid w:val="00654E42"/>
    <w:rsid w:val="00656B49"/>
    <w:rsid w:val="00656BB5"/>
    <w:rsid w:val="00657AC7"/>
    <w:rsid w:val="006608BE"/>
    <w:rsid w:val="0066240F"/>
    <w:rsid w:val="006627A1"/>
    <w:rsid w:val="00662885"/>
    <w:rsid w:val="00666062"/>
    <w:rsid w:val="00666A5C"/>
    <w:rsid w:val="00666E05"/>
    <w:rsid w:val="0067083E"/>
    <w:rsid w:val="00672E67"/>
    <w:rsid w:val="00672F24"/>
    <w:rsid w:val="00674201"/>
    <w:rsid w:val="00676087"/>
    <w:rsid w:val="00677B89"/>
    <w:rsid w:val="00677BF9"/>
    <w:rsid w:val="006824D5"/>
    <w:rsid w:val="006831CF"/>
    <w:rsid w:val="00683DD1"/>
    <w:rsid w:val="00683F9A"/>
    <w:rsid w:val="00685D8E"/>
    <w:rsid w:val="00686B8A"/>
    <w:rsid w:val="00690B00"/>
    <w:rsid w:val="006915FB"/>
    <w:rsid w:val="00691631"/>
    <w:rsid w:val="00691E2E"/>
    <w:rsid w:val="00694076"/>
    <w:rsid w:val="00694A99"/>
    <w:rsid w:val="006A0111"/>
    <w:rsid w:val="006A0A3C"/>
    <w:rsid w:val="006A2C42"/>
    <w:rsid w:val="006A33B1"/>
    <w:rsid w:val="006A40FC"/>
    <w:rsid w:val="006A75B3"/>
    <w:rsid w:val="006A7E94"/>
    <w:rsid w:val="006B1BCA"/>
    <w:rsid w:val="006B3BA4"/>
    <w:rsid w:val="006B450D"/>
    <w:rsid w:val="006B4B23"/>
    <w:rsid w:val="006B4BC3"/>
    <w:rsid w:val="006B7111"/>
    <w:rsid w:val="006B7372"/>
    <w:rsid w:val="006B7DA2"/>
    <w:rsid w:val="006C02E2"/>
    <w:rsid w:val="006C0752"/>
    <w:rsid w:val="006C13BA"/>
    <w:rsid w:val="006C1908"/>
    <w:rsid w:val="006C1C69"/>
    <w:rsid w:val="006C5A43"/>
    <w:rsid w:val="006C7478"/>
    <w:rsid w:val="006C778F"/>
    <w:rsid w:val="006D2550"/>
    <w:rsid w:val="006D33A1"/>
    <w:rsid w:val="006D370C"/>
    <w:rsid w:val="006D3958"/>
    <w:rsid w:val="006D4A5D"/>
    <w:rsid w:val="006D50D7"/>
    <w:rsid w:val="006D517C"/>
    <w:rsid w:val="006D62DE"/>
    <w:rsid w:val="006D694B"/>
    <w:rsid w:val="006E569F"/>
    <w:rsid w:val="006E5D18"/>
    <w:rsid w:val="006F1E4B"/>
    <w:rsid w:val="006F3400"/>
    <w:rsid w:val="006F4EFD"/>
    <w:rsid w:val="006F53EA"/>
    <w:rsid w:val="006F55D9"/>
    <w:rsid w:val="006F739B"/>
    <w:rsid w:val="006F773D"/>
    <w:rsid w:val="00700664"/>
    <w:rsid w:val="00701F27"/>
    <w:rsid w:val="00702AFD"/>
    <w:rsid w:val="00703B2E"/>
    <w:rsid w:val="00703EA4"/>
    <w:rsid w:val="00704D35"/>
    <w:rsid w:val="0070519A"/>
    <w:rsid w:val="00706A61"/>
    <w:rsid w:val="00706D90"/>
    <w:rsid w:val="00707E72"/>
    <w:rsid w:val="00711862"/>
    <w:rsid w:val="00712EB8"/>
    <w:rsid w:val="007138A1"/>
    <w:rsid w:val="00714BED"/>
    <w:rsid w:val="00714C8A"/>
    <w:rsid w:val="00715A8D"/>
    <w:rsid w:val="00716938"/>
    <w:rsid w:val="00717D53"/>
    <w:rsid w:val="007200E9"/>
    <w:rsid w:val="00724FC6"/>
    <w:rsid w:val="00725A93"/>
    <w:rsid w:val="00727F1E"/>
    <w:rsid w:val="00731BE1"/>
    <w:rsid w:val="00732B73"/>
    <w:rsid w:val="00732DDA"/>
    <w:rsid w:val="00733274"/>
    <w:rsid w:val="00733D4E"/>
    <w:rsid w:val="00733FB3"/>
    <w:rsid w:val="00735543"/>
    <w:rsid w:val="00736D5E"/>
    <w:rsid w:val="00737CF6"/>
    <w:rsid w:val="00740078"/>
    <w:rsid w:val="007407F1"/>
    <w:rsid w:val="00740EC3"/>
    <w:rsid w:val="00743214"/>
    <w:rsid w:val="00743672"/>
    <w:rsid w:val="0074390D"/>
    <w:rsid w:val="00743D04"/>
    <w:rsid w:val="00743EFC"/>
    <w:rsid w:val="00744859"/>
    <w:rsid w:val="00744C5A"/>
    <w:rsid w:val="007503AF"/>
    <w:rsid w:val="00750F23"/>
    <w:rsid w:val="00751CF3"/>
    <w:rsid w:val="00752E36"/>
    <w:rsid w:val="00753BC2"/>
    <w:rsid w:val="0075419C"/>
    <w:rsid w:val="00754555"/>
    <w:rsid w:val="00754F7E"/>
    <w:rsid w:val="00755E54"/>
    <w:rsid w:val="00756D42"/>
    <w:rsid w:val="00757A5E"/>
    <w:rsid w:val="00760A0E"/>
    <w:rsid w:val="00762496"/>
    <w:rsid w:val="007640D2"/>
    <w:rsid w:val="00764563"/>
    <w:rsid w:val="00765D21"/>
    <w:rsid w:val="00770291"/>
    <w:rsid w:val="00770607"/>
    <w:rsid w:val="00771E21"/>
    <w:rsid w:val="007771AA"/>
    <w:rsid w:val="0078057C"/>
    <w:rsid w:val="0078090B"/>
    <w:rsid w:val="00780BCD"/>
    <w:rsid w:val="00782312"/>
    <w:rsid w:val="007830DE"/>
    <w:rsid w:val="007831CC"/>
    <w:rsid w:val="00783EDB"/>
    <w:rsid w:val="0078492B"/>
    <w:rsid w:val="00784BD2"/>
    <w:rsid w:val="00785647"/>
    <w:rsid w:val="007864E2"/>
    <w:rsid w:val="0078699E"/>
    <w:rsid w:val="00787291"/>
    <w:rsid w:val="00787416"/>
    <w:rsid w:val="00787549"/>
    <w:rsid w:val="00787F54"/>
    <w:rsid w:val="007901D4"/>
    <w:rsid w:val="0079246F"/>
    <w:rsid w:val="00792BCC"/>
    <w:rsid w:val="00793332"/>
    <w:rsid w:val="00793364"/>
    <w:rsid w:val="00794B4A"/>
    <w:rsid w:val="00795E62"/>
    <w:rsid w:val="00796E61"/>
    <w:rsid w:val="0079769F"/>
    <w:rsid w:val="007A18B1"/>
    <w:rsid w:val="007A1D24"/>
    <w:rsid w:val="007A2F01"/>
    <w:rsid w:val="007A3667"/>
    <w:rsid w:val="007A3C65"/>
    <w:rsid w:val="007A6AAB"/>
    <w:rsid w:val="007A6D60"/>
    <w:rsid w:val="007A75B8"/>
    <w:rsid w:val="007B03E0"/>
    <w:rsid w:val="007B13C4"/>
    <w:rsid w:val="007B17DF"/>
    <w:rsid w:val="007B1A4C"/>
    <w:rsid w:val="007B3049"/>
    <w:rsid w:val="007B530C"/>
    <w:rsid w:val="007B55D3"/>
    <w:rsid w:val="007B5D3B"/>
    <w:rsid w:val="007B64F9"/>
    <w:rsid w:val="007B6ABA"/>
    <w:rsid w:val="007C0254"/>
    <w:rsid w:val="007C05E8"/>
    <w:rsid w:val="007C2271"/>
    <w:rsid w:val="007C2B96"/>
    <w:rsid w:val="007C449F"/>
    <w:rsid w:val="007C4ADE"/>
    <w:rsid w:val="007C4E0B"/>
    <w:rsid w:val="007C5DBA"/>
    <w:rsid w:val="007D2324"/>
    <w:rsid w:val="007D2880"/>
    <w:rsid w:val="007D31D8"/>
    <w:rsid w:val="007D517C"/>
    <w:rsid w:val="007D52C7"/>
    <w:rsid w:val="007D641D"/>
    <w:rsid w:val="007D6C1C"/>
    <w:rsid w:val="007D7A83"/>
    <w:rsid w:val="007D7D4F"/>
    <w:rsid w:val="007E18B0"/>
    <w:rsid w:val="007E55D0"/>
    <w:rsid w:val="007E59CE"/>
    <w:rsid w:val="007E6CC6"/>
    <w:rsid w:val="007E713B"/>
    <w:rsid w:val="007E72F7"/>
    <w:rsid w:val="007F0D2A"/>
    <w:rsid w:val="007F1063"/>
    <w:rsid w:val="007F184D"/>
    <w:rsid w:val="007F18F8"/>
    <w:rsid w:val="007F2C08"/>
    <w:rsid w:val="007F3896"/>
    <w:rsid w:val="007F3DA4"/>
    <w:rsid w:val="007F418A"/>
    <w:rsid w:val="007F6075"/>
    <w:rsid w:val="007F7A9B"/>
    <w:rsid w:val="00800A56"/>
    <w:rsid w:val="008021E1"/>
    <w:rsid w:val="00802761"/>
    <w:rsid w:val="0080575C"/>
    <w:rsid w:val="008106A1"/>
    <w:rsid w:val="0081078D"/>
    <w:rsid w:val="00810DDB"/>
    <w:rsid w:val="00812201"/>
    <w:rsid w:val="00812335"/>
    <w:rsid w:val="00817839"/>
    <w:rsid w:val="00821B88"/>
    <w:rsid w:val="00821FF5"/>
    <w:rsid w:val="00822206"/>
    <w:rsid w:val="00823041"/>
    <w:rsid w:val="00823A4E"/>
    <w:rsid w:val="0083035F"/>
    <w:rsid w:val="0083056E"/>
    <w:rsid w:val="0083114E"/>
    <w:rsid w:val="008313B7"/>
    <w:rsid w:val="0083166D"/>
    <w:rsid w:val="008338C8"/>
    <w:rsid w:val="00833A2A"/>
    <w:rsid w:val="00836A8A"/>
    <w:rsid w:val="0083729D"/>
    <w:rsid w:val="008404E7"/>
    <w:rsid w:val="008416C9"/>
    <w:rsid w:val="00841AD8"/>
    <w:rsid w:val="00845C77"/>
    <w:rsid w:val="00846038"/>
    <w:rsid w:val="0084744D"/>
    <w:rsid w:val="00851436"/>
    <w:rsid w:val="00852BDC"/>
    <w:rsid w:val="00852CEE"/>
    <w:rsid w:val="00853A90"/>
    <w:rsid w:val="00855D97"/>
    <w:rsid w:val="008566E9"/>
    <w:rsid w:val="00861617"/>
    <w:rsid w:val="00861934"/>
    <w:rsid w:val="008621F8"/>
    <w:rsid w:val="00863CB9"/>
    <w:rsid w:val="00865D15"/>
    <w:rsid w:val="008667DA"/>
    <w:rsid w:val="00866A48"/>
    <w:rsid w:val="00866C3E"/>
    <w:rsid w:val="00866E1A"/>
    <w:rsid w:val="00871139"/>
    <w:rsid w:val="00872813"/>
    <w:rsid w:val="008758ED"/>
    <w:rsid w:val="00876CB5"/>
    <w:rsid w:val="00880679"/>
    <w:rsid w:val="00880922"/>
    <w:rsid w:val="00881B56"/>
    <w:rsid w:val="008820F1"/>
    <w:rsid w:val="00883A1B"/>
    <w:rsid w:val="008850ED"/>
    <w:rsid w:val="008860E6"/>
    <w:rsid w:val="008867F9"/>
    <w:rsid w:val="0088744F"/>
    <w:rsid w:val="00890726"/>
    <w:rsid w:val="0089138B"/>
    <w:rsid w:val="00891984"/>
    <w:rsid w:val="00891D28"/>
    <w:rsid w:val="00891EE0"/>
    <w:rsid w:val="008928FD"/>
    <w:rsid w:val="00892B9E"/>
    <w:rsid w:val="00892CAD"/>
    <w:rsid w:val="00893DE0"/>
    <w:rsid w:val="00893F81"/>
    <w:rsid w:val="00894240"/>
    <w:rsid w:val="00894C85"/>
    <w:rsid w:val="00895EA3"/>
    <w:rsid w:val="00897810"/>
    <w:rsid w:val="008979F3"/>
    <w:rsid w:val="00897B53"/>
    <w:rsid w:val="008A0705"/>
    <w:rsid w:val="008A2C23"/>
    <w:rsid w:val="008A5B18"/>
    <w:rsid w:val="008A6B25"/>
    <w:rsid w:val="008A6BBF"/>
    <w:rsid w:val="008B0959"/>
    <w:rsid w:val="008B0AA0"/>
    <w:rsid w:val="008B1F3E"/>
    <w:rsid w:val="008B22DC"/>
    <w:rsid w:val="008B31F0"/>
    <w:rsid w:val="008B57D7"/>
    <w:rsid w:val="008B64E1"/>
    <w:rsid w:val="008C019D"/>
    <w:rsid w:val="008C0B8E"/>
    <w:rsid w:val="008C0BCA"/>
    <w:rsid w:val="008C198C"/>
    <w:rsid w:val="008C21C6"/>
    <w:rsid w:val="008C53DA"/>
    <w:rsid w:val="008C73DE"/>
    <w:rsid w:val="008C7733"/>
    <w:rsid w:val="008D1A4E"/>
    <w:rsid w:val="008D1B63"/>
    <w:rsid w:val="008D24CA"/>
    <w:rsid w:val="008D2B3B"/>
    <w:rsid w:val="008D3B10"/>
    <w:rsid w:val="008D3DBB"/>
    <w:rsid w:val="008D4853"/>
    <w:rsid w:val="008D594A"/>
    <w:rsid w:val="008D699A"/>
    <w:rsid w:val="008E0C36"/>
    <w:rsid w:val="008E16C8"/>
    <w:rsid w:val="008E1B62"/>
    <w:rsid w:val="008E597A"/>
    <w:rsid w:val="008E620D"/>
    <w:rsid w:val="008E77D1"/>
    <w:rsid w:val="008F3399"/>
    <w:rsid w:val="008F5131"/>
    <w:rsid w:val="008F6CB8"/>
    <w:rsid w:val="008F7D0E"/>
    <w:rsid w:val="008F7EDC"/>
    <w:rsid w:val="009006DF"/>
    <w:rsid w:val="00902617"/>
    <w:rsid w:val="00904C0B"/>
    <w:rsid w:val="00907104"/>
    <w:rsid w:val="00907652"/>
    <w:rsid w:val="0090799B"/>
    <w:rsid w:val="00910FE1"/>
    <w:rsid w:val="009142C1"/>
    <w:rsid w:val="00914AB1"/>
    <w:rsid w:val="0091625C"/>
    <w:rsid w:val="009165B5"/>
    <w:rsid w:val="0091666F"/>
    <w:rsid w:val="00916A4C"/>
    <w:rsid w:val="00917C55"/>
    <w:rsid w:val="00920F87"/>
    <w:rsid w:val="0092278C"/>
    <w:rsid w:val="00922C9F"/>
    <w:rsid w:val="00922CBD"/>
    <w:rsid w:val="00922E83"/>
    <w:rsid w:val="00923387"/>
    <w:rsid w:val="0092458B"/>
    <w:rsid w:val="00925350"/>
    <w:rsid w:val="00925DED"/>
    <w:rsid w:val="00932151"/>
    <w:rsid w:val="0093300E"/>
    <w:rsid w:val="00934613"/>
    <w:rsid w:val="00937436"/>
    <w:rsid w:val="00940337"/>
    <w:rsid w:val="00943726"/>
    <w:rsid w:val="00943F5B"/>
    <w:rsid w:val="00944900"/>
    <w:rsid w:val="00944E0B"/>
    <w:rsid w:val="00945BB9"/>
    <w:rsid w:val="00945BDE"/>
    <w:rsid w:val="0094634E"/>
    <w:rsid w:val="00946AA3"/>
    <w:rsid w:val="00946FCD"/>
    <w:rsid w:val="00951E93"/>
    <w:rsid w:val="009522F7"/>
    <w:rsid w:val="00954C39"/>
    <w:rsid w:val="009551D0"/>
    <w:rsid w:val="00955C49"/>
    <w:rsid w:val="00956CA3"/>
    <w:rsid w:val="00957182"/>
    <w:rsid w:val="009579DA"/>
    <w:rsid w:val="00960822"/>
    <w:rsid w:val="00960B95"/>
    <w:rsid w:val="0096116F"/>
    <w:rsid w:val="009636C2"/>
    <w:rsid w:val="009647A8"/>
    <w:rsid w:val="00964C84"/>
    <w:rsid w:val="009651F0"/>
    <w:rsid w:val="00965222"/>
    <w:rsid w:val="00967E29"/>
    <w:rsid w:val="00971F62"/>
    <w:rsid w:val="00974272"/>
    <w:rsid w:val="0097637D"/>
    <w:rsid w:val="0097687D"/>
    <w:rsid w:val="009769F5"/>
    <w:rsid w:val="009771A0"/>
    <w:rsid w:val="00977DF2"/>
    <w:rsid w:val="009802D3"/>
    <w:rsid w:val="00983147"/>
    <w:rsid w:val="009841EB"/>
    <w:rsid w:val="009863B9"/>
    <w:rsid w:val="009868A3"/>
    <w:rsid w:val="00986AA2"/>
    <w:rsid w:val="00987C93"/>
    <w:rsid w:val="00990A40"/>
    <w:rsid w:val="00990F32"/>
    <w:rsid w:val="009918DD"/>
    <w:rsid w:val="00993BF3"/>
    <w:rsid w:val="00994ABE"/>
    <w:rsid w:val="0099753A"/>
    <w:rsid w:val="009A04E4"/>
    <w:rsid w:val="009A2C73"/>
    <w:rsid w:val="009A64B2"/>
    <w:rsid w:val="009A6F74"/>
    <w:rsid w:val="009A7AF8"/>
    <w:rsid w:val="009B1697"/>
    <w:rsid w:val="009B3378"/>
    <w:rsid w:val="009B35D6"/>
    <w:rsid w:val="009B7361"/>
    <w:rsid w:val="009B7623"/>
    <w:rsid w:val="009C0760"/>
    <w:rsid w:val="009C07EC"/>
    <w:rsid w:val="009C1B44"/>
    <w:rsid w:val="009C3C4E"/>
    <w:rsid w:val="009C49A7"/>
    <w:rsid w:val="009C5D6C"/>
    <w:rsid w:val="009C6C89"/>
    <w:rsid w:val="009C712C"/>
    <w:rsid w:val="009C7229"/>
    <w:rsid w:val="009C74DA"/>
    <w:rsid w:val="009D0133"/>
    <w:rsid w:val="009D0781"/>
    <w:rsid w:val="009D22B2"/>
    <w:rsid w:val="009D64DC"/>
    <w:rsid w:val="009D6684"/>
    <w:rsid w:val="009D6BD1"/>
    <w:rsid w:val="009E1134"/>
    <w:rsid w:val="009E1B92"/>
    <w:rsid w:val="009E24FB"/>
    <w:rsid w:val="009E4A58"/>
    <w:rsid w:val="009E4ABF"/>
    <w:rsid w:val="009E4F01"/>
    <w:rsid w:val="009E5AD4"/>
    <w:rsid w:val="009E6455"/>
    <w:rsid w:val="009F105D"/>
    <w:rsid w:val="009F1373"/>
    <w:rsid w:val="009F15D1"/>
    <w:rsid w:val="009F1A58"/>
    <w:rsid w:val="009F40CA"/>
    <w:rsid w:val="009F42BC"/>
    <w:rsid w:val="009F48C4"/>
    <w:rsid w:val="009F6F35"/>
    <w:rsid w:val="009F6F36"/>
    <w:rsid w:val="009F7C63"/>
    <w:rsid w:val="009F7CA9"/>
    <w:rsid w:val="00A0343B"/>
    <w:rsid w:val="00A037A6"/>
    <w:rsid w:val="00A07269"/>
    <w:rsid w:val="00A0728D"/>
    <w:rsid w:val="00A10323"/>
    <w:rsid w:val="00A10CFB"/>
    <w:rsid w:val="00A11629"/>
    <w:rsid w:val="00A11C65"/>
    <w:rsid w:val="00A1227A"/>
    <w:rsid w:val="00A128A7"/>
    <w:rsid w:val="00A17A5F"/>
    <w:rsid w:val="00A20EB0"/>
    <w:rsid w:val="00A21CF3"/>
    <w:rsid w:val="00A22C54"/>
    <w:rsid w:val="00A23292"/>
    <w:rsid w:val="00A23840"/>
    <w:rsid w:val="00A244B3"/>
    <w:rsid w:val="00A26968"/>
    <w:rsid w:val="00A26AA1"/>
    <w:rsid w:val="00A26BE1"/>
    <w:rsid w:val="00A26EF6"/>
    <w:rsid w:val="00A27C55"/>
    <w:rsid w:val="00A30B0C"/>
    <w:rsid w:val="00A31CC9"/>
    <w:rsid w:val="00A31CF3"/>
    <w:rsid w:val="00A3202A"/>
    <w:rsid w:val="00A3248C"/>
    <w:rsid w:val="00A32900"/>
    <w:rsid w:val="00A334B3"/>
    <w:rsid w:val="00A3387F"/>
    <w:rsid w:val="00A34D08"/>
    <w:rsid w:val="00A34E8E"/>
    <w:rsid w:val="00A356CA"/>
    <w:rsid w:val="00A35AC3"/>
    <w:rsid w:val="00A35D35"/>
    <w:rsid w:val="00A36047"/>
    <w:rsid w:val="00A372A5"/>
    <w:rsid w:val="00A40D28"/>
    <w:rsid w:val="00A40DA5"/>
    <w:rsid w:val="00A4149A"/>
    <w:rsid w:val="00A42912"/>
    <w:rsid w:val="00A4293B"/>
    <w:rsid w:val="00A43CCE"/>
    <w:rsid w:val="00A43DEA"/>
    <w:rsid w:val="00A43FC0"/>
    <w:rsid w:val="00A44290"/>
    <w:rsid w:val="00A44C8F"/>
    <w:rsid w:val="00A44C9B"/>
    <w:rsid w:val="00A44D76"/>
    <w:rsid w:val="00A46673"/>
    <w:rsid w:val="00A50140"/>
    <w:rsid w:val="00A511D1"/>
    <w:rsid w:val="00A52C09"/>
    <w:rsid w:val="00A543B4"/>
    <w:rsid w:val="00A554F5"/>
    <w:rsid w:val="00A5612F"/>
    <w:rsid w:val="00A5633D"/>
    <w:rsid w:val="00A60439"/>
    <w:rsid w:val="00A60C97"/>
    <w:rsid w:val="00A64FD6"/>
    <w:rsid w:val="00A65A75"/>
    <w:rsid w:val="00A65BB1"/>
    <w:rsid w:val="00A66720"/>
    <w:rsid w:val="00A67BEE"/>
    <w:rsid w:val="00A71523"/>
    <w:rsid w:val="00A72863"/>
    <w:rsid w:val="00A72A8A"/>
    <w:rsid w:val="00A7316F"/>
    <w:rsid w:val="00A7363D"/>
    <w:rsid w:val="00A73C69"/>
    <w:rsid w:val="00A7664D"/>
    <w:rsid w:val="00A767D1"/>
    <w:rsid w:val="00A76C22"/>
    <w:rsid w:val="00A76CAB"/>
    <w:rsid w:val="00A77FEC"/>
    <w:rsid w:val="00A8155D"/>
    <w:rsid w:val="00A83391"/>
    <w:rsid w:val="00A83B73"/>
    <w:rsid w:val="00A8528D"/>
    <w:rsid w:val="00A861C3"/>
    <w:rsid w:val="00A86847"/>
    <w:rsid w:val="00A8696D"/>
    <w:rsid w:val="00A86F12"/>
    <w:rsid w:val="00A91F82"/>
    <w:rsid w:val="00A92F29"/>
    <w:rsid w:val="00A93CE6"/>
    <w:rsid w:val="00A950EC"/>
    <w:rsid w:val="00A9521D"/>
    <w:rsid w:val="00A96A2F"/>
    <w:rsid w:val="00A96DE8"/>
    <w:rsid w:val="00A9723C"/>
    <w:rsid w:val="00AA0AF5"/>
    <w:rsid w:val="00AA0DBE"/>
    <w:rsid w:val="00AA0F0E"/>
    <w:rsid w:val="00AA24C5"/>
    <w:rsid w:val="00AA35A1"/>
    <w:rsid w:val="00AA6249"/>
    <w:rsid w:val="00AA63F3"/>
    <w:rsid w:val="00AA660B"/>
    <w:rsid w:val="00AB1058"/>
    <w:rsid w:val="00AB2A04"/>
    <w:rsid w:val="00AB4260"/>
    <w:rsid w:val="00AC02EE"/>
    <w:rsid w:val="00AC2B09"/>
    <w:rsid w:val="00AC2CED"/>
    <w:rsid w:val="00AC3904"/>
    <w:rsid w:val="00AC4F80"/>
    <w:rsid w:val="00AC5794"/>
    <w:rsid w:val="00AC58C2"/>
    <w:rsid w:val="00AC6344"/>
    <w:rsid w:val="00AC6731"/>
    <w:rsid w:val="00AC7EBD"/>
    <w:rsid w:val="00AD16C4"/>
    <w:rsid w:val="00AD6568"/>
    <w:rsid w:val="00AD77E0"/>
    <w:rsid w:val="00AE09BA"/>
    <w:rsid w:val="00AE1BBC"/>
    <w:rsid w:val="00AE3E26"/>
    <w:rsid w:val="00AE4E2F"/>
    <w:rsid w:val="00AE5129"/>
    <w:rsid w:val="00AE6912"/>
    <w:rsid w:val="00AE74C6"/>
    <w:rsid w:val="00AF01EF"/>
    <w:rsid w:val="00AF1F53"/>
    <w:rsid w:val="00AF28F8"/>
    <w:rsid w:val="00AF553E"/>
    <w:rsid w:val="00AF6D09"/>
    <w:rsid w:val="00B003BC"/>
    <w:rsid w:val="00B0309E"/>
    <w:rsid w:val="00B056CE"/>
    <w:rsid w:val="00B05C3F"/>
    <w:rsid w:val="00B05DD4"/>
    <w:rsid w:val="00B06563"/>
    <w:rsid w:val="00B10FA4"/>
    <w:rsid w:val="00B11A09"/>
    <w:rsid w:val="00B1302F"/>
    <w:rsid w:val="00B13901"/>
    <w:rsid w:val="00B13B7F"/>
    <w:rsid w:val="00B1407C"/>
    <w:rsid w:val="00B16530"/>
    <w:rsid w:val="00B175E2"/>
    <w:rsid w:val="00B20B45"/>
    <w:rsid w:val="00B2234D"/>
    <w:rsid w:val="00B227A9"/>
    <w:rsid w:val="00B236FF"/>
    <w:rsid w:val="00B26A12"/>
    <w:rsid w:val="00B2799A"/>
    <w:rsid w:val="00B27BE7"/>
    <w:rsid w:val="00B27E90"/>
    <w:rsid w:val="00B303ED"/>
    <w:rsid w:val="00B30AAE"/>
    <w:rsid w:val="00B3262C"/>
    <w:rsid w:val="00B32ED2"/>
    <w:rsid w:val="00B33D28"/>
    <w:rsid w:val="00B33EB0"/>
    <w:rsid w:val="00B34475"/>
    <w:rsid w:val="00B34668"/>
    <w:rsid w:val="00B34B16"/>
    <w:rsid w:val="00B3516A"/>
    <w:rsid w:val="00B35222"/>
    <w:rsid w:val="00B36FC5"/>
    <w:rsid w:val="00B400F1"/>
    <w:rsid w:val="00B4086A"/>
    <w:rsid w:val="00B423BB"/>
    <w:rsid w:val="00B429BC"/>
    <w:rsid w:val="00B445FC"/>
    <w:rsid w:val="00B4720C"/>
    <w:rsid w:val="00B4722C"/>
    <w:rsid w:val="00B479BE"/>
    <w:rsid w:val="00B47E02"/>
    <w:rsid w:val="00B50BAD"/>
    <w:rsid w:val="00B50ECF"/>
    <w:rsid w:val="00B53B33"/>
    <w:rsid w:val="00B54E6E"/>
    <w:rsid w:val="00B559C9"/>
    <w:rsid w:val="00B55F0F"/>
    <w:rsid w:val="00B571A3"/>
    <w:rsid w:val="00B57574"/>
    <w:rsid w:val="00B60E38"/>
    <w:rsid w:val="00B624D2"/>
    <w:rsid w:val="00B62A1F"/>
    <w:rsid w:val="00B6338E"/>
    <w:rsid w:val="00B63925"/>
    <w:rsid w:val="00B6502E"/>
    <w:rsid w:val="00B651DA"/>
    <w:rsid w:val="00B65526"/>
    <w:rsid w:val="00B6678B"/>
    <w:rsid w:val="00B66CBA"/>
    <w:rsid w:val="00B67D52"/>
    <w:rsid w:val="00B70267"/>
    <w:rsid w:val="00B7033B"/>
    <w:rsid w:val="00B705DC"/>
    <w:rsid w:val="00B72581"/>
    <w:rsid w:val="00B72998"/>
    <w:rsid w:val="00B73408"/>
    <w:rsid w:val="00B73FA7"/>
    <w:rsid w:val="00B7628B"/>
    <w:rsid w:val="00B76ECB"/>
    <w:rsid w:val="00B77576"/>
    <w:rsid w:val="00B80297"/>
    <w:rsid w:val="00B8047B"/>
    <w:rsid w:val="00B806B2"/>
    <w:rsid w:val="00B83329"/>
    <w:rsid w:val="00B83D9A"/>
    <w:rsid w:val="00B85162"/>
    <w:rsid w:val="00B85AD2"/>
    <w:rsid w:val="00B9157B"/>
    <w:rsid w:val="00B94AB1"/>
    <w:rsid w:val="00B94CF9"/>
    <w:rsid w:val="00B97B86"/>
    <w:rsid w:val="00B97CBE"/>
    <w:rsid w:val="00BA0249"/>
    <w:rsid w:val="00BA243D"/>
    <w:rsid w:val="00BA327D"/>
    <w:rsid w:val="00BA38A8"/>
    <w:rsid w:val="00BA54FC"/>
    <w:rsid w:val="00BA66F1"/>
    <w:rsid w:val="00BA78FF"/>
    <w:rsid w:val="00BB0ED6"/>
    <w:rsid w:val="00BB11EA"/>
    <w:rsid w:val="00BB1F88"/>
    <w:rsid w:val="00BB3682"/>
    <w:rsid w:val="00BB452E"/>
    <w:rsid w:val="00BB56BB"/>
    <w:rsid w:val="00BB5A16"/>
    <w:rsid w:val="00BB5CF3"/>
    <w:rsid w:val="00BB67E4"/>
    <w:rsid w:val="00BB6AA3"/>
    <w:rsid w:val="00BB7BB3"/>
    <w:rsid w:val="00BC18FD"/>
    <w:rsid w:val="00BC2A79"/>
    <w:rsid w:val="00BC36D1"/>
    <w:rsid w:val="00BC4F46"/>
    <w:rsid w:val="00BC6080"/>
    <w:rsid w:val="00BC6DFD"/>
    <w:rsid w:val="00BD16D8"/>
    <w:rsid w:val="00BD1778"/>
    <w:rsid w:val="00BD2379"/>
    <w:rsid w:val="00BD2EC1"/>
    <w:rsid w:val="00BD3198"/>
    <w:rsid w:val="00BD405E"/>
    <w:rsid w:val="00BD4B6C"/>
    <w:rsid w:val="00BD5F1A"/>
    <w:rsid w:val="00BD5F31"/>
    <w:rsid w:val="00BD7549"/>
    <w:rsid w:val="00BE1A38"/>
    <w:rsid w:val="00BE1D9C"/>
    <w:rsid w:val="00BE205F"/>
    <w:rsid w:val="00BE3018"/>
    <w:rsid w:val="00BE303B"/>
    <w:rsid w:val="00BE555D"/>
    <w:rsid w:val="00BE6E31"/>
    <w:rsid w:val="00BF03F0"/>
    <w:rsid w:val="00BF1D52"/>
    <w:rsid w:val="00BF3832"/>
    <w:rsid w:val="00BF4357"/>
    <w:rsid w:val="00BF55B9"/>
    <w:rsid w:val="00C02491"/>
    <w:rsid w:val="00C02560"/>
    <w:rsid w:val="00C03233"/>
    <w:rsid w:val="00C0337A"/>
    <w:rsid w:val="00C0622B"/>
    <w:rsid w:val="00C06AF5"/>
    <w:rsid w:val="00C07C6F"/>
    <w:rsid w:val="00C1069D"/>
    <w:rsid w:val="00C11012"/>
    <w:rsid w:val="00C11FF5"/>
    <w:rsid w:val="00C1213D"/>
    <w:rsid w:val="00C21A80"/>
    <w:rsid w:val="00C21AEF"/>
    <w:rsid w:val="00C239C6"/>
    <w:rsid w:val="00C23F2A"/>
    <w:rsid w:val="00C24908"/>
    <w:rsid w:val="00C26795"/>
    <w:rsid w:val="00C26B91"/>
    <w:rsid w:val="00C27A20"/>
    <w:rsid w:val="00C27BDB"/>
    <w:rsid w:val="00C301C6"/>
    <w:rsid w:val="00C30BBA"/>
    <w:rsid w:val="00C31A20"/>
    <w:rsid w:val="00C3201E"/>
    <w:rsid w:val="00C336EB"/>
    <w:rsid w:val="00C3386F"/>
    <w:rsid w:val="00C3477D"/>
    <w:rsid w:val="00C35B19"/>
    <w:rsid w:val="00C3721B"/>
    <w:rsid w:val="00C4009E"/>
    <w:rsid w:val="00C406DC"/>
    <w:rsid w:val="00C409B9"/>
    <w:rsid w:val="00C41995"/>
    <w:rsid w:val="00C43999"/>
    <w:rsid w:val="00C44D72"/>
    <w:rsid w:val="00C44F62"/>
    <w:rsid w:val="00C4649A"/>
    <w:rsid w:val="00C474F4"/>
    <w:rsid w:val="00C47898"/>
    <w:rsid w:val="00C50D45"/>
    <w:rsid w:val="00C512F7"/>
    <w:rsid w:val="00C51D3D"/>
    <w:rsid w:val="00C5263C"/>
    <w:rsid w:val="00C54151"/>
    <w:rsid w:val="00C546DE"/>
    <w:rsid w:val="00C56607"/>
    <w:rsid w:val="00C620E1"/>
    <w:rsid w:val="00C63C42"/>
    <w:rsid w:val="00C6574B"/>
    <w:rsid w:val="00C65A8C"/>
    <w:rsid w:val="00C67B3A"/>
    <w:rsid w:val="00C71C57"/>
    <w:rsid w:val="00C71DE4"/>
    <w:rsid w:val="00C7295F"/>
    <w:rsid w:val="00C75961"/>
    <w:rsid w:val="00C76717"/>
    <w:rsid w:val="00C76CBB"/>
    <w:rsid w:val="00C779D2"/>
    <w:rsid w:val="00C801A0"/>
    <w:rsid w:val="00C81551"/>
    <w:rsid w:val="00C8200E"/>
    <w:rsid w:val="00C82E57"/>
    <w:rsid w:val="00C84C78"/>
    <w:rsid w:val="00C85493"/>
    <w:rsid w:val="00C86CE7"/>
    <w:rsid w:val="00C932A4"/>
    <w:rsid w:val="00C94F3A"/>
    <w:rsid w:val="00C96568"/>
    <w:rsid w:val="00C9659E"/>
    <w:rsid w:val="00C96BB2"/>
    <w:rsid w:val="00C9785B"/>
    <w:rsid w:val="00CA149B"/>
    <w:rsid w:val="00CA1B8F"/>
    <w:rsid w:val="00CA3353"/>
    <w:rsid w:val="00CA5F60"/>
    <w:rsid w:val="00CA6C27"/>
    <w:rsid w:val="00CA7518"/>
    <w:rsid w:val="00CB01FE"/>
    <w:rsid w:val="00CB15F6"/>
    <w:rsid w:val="00CB1C42"/>
    <w:rsid w:val="00CB3E82"/>
    <w:rsid w:val="00CB475E"/>
    <w:rsid w:val="00CB609A"/>
    <w:rsid w:val="00CB6A3C"/>
    <w:rsid w:val="00CB6C8B"/>
    <w:rsid w:val="00CB71EC"/>
    <w:rsid w:val="00CC0CF5"/>
    <w:rsid w:val="00CC10B4"/>
    <w:rsid w:val="00CC1337"/>
    <w:rsid w:val="00CC2127"/>
    <w:rsid w:val="00CC3163"/>
    <w:rsid w:val="00CC4B20"/>
    <w:rsid w:val="00CC52F7"/>
    <w:rsid w:val="00CC536A"/>
    <w:rsid w:val="00CC7701"/>
    <w:rsid w:val="00CC7955"/>
    <w:rsid w:val="00CC7BC4"/>
    <w:rsid w:val="00CD03BC"/>
    <w:rsid w:val="00CD0404"/>
    <w:rsid w:val="00CD1215"/>
    <w:rsid w:val="00CD16BD"/>
    <w:rsid w:val="00CD2104"/>
    <w:rsid w:val="00CD24EC"/>
    <w:rsid w:val="00CD2B7C"/>
    <w:rsid w:val="00CD304F"/>
    <w:rsid w:val="00CD63FF"/>
    <w:rsid w:val="00CE0A95"/>
    <w:rsid w:val="00CE104C"/>
    <w:rsid w:val="00CE1AC0"/>
    <w:rsid w:val="00CE360E"/>
    <w:rsid w:val="00CE4029"/>
    <w:rsid w:val="00CE41B2"/>
    <w:rsid w:val="00CE5389"/>
    <w:rsid w:val="00CE5CF0"/>
    <w:rsid w:val="00CE5D68"/>
    <w:rsid w:val="00CE5D87"/>
    <w:rsid w:val="00CE7125"/>
    <w:rsid w:val="00CF0A19"/>
    <w:rsid w:val="00CF0B61"/>
    <w:rsid w:val="00CF1ABA"/>
    <w:rsid w:val="00CF1C1A"/>
    <w:rsid w:val="00CF23BF"/>
    <w:rsid w:val="00CF2AE7"/>
    <w:rsid w:val="00CF2F19"/>
    <w:rsid w:val="00CF33ED"/>
    <w:rsid w:val="00CF372A"/>
    <w:rsid w:val="00CF5AC0"/>
    <w:rsid w:val="00CF6888"/>
    <w:rsid w:val="00D00CC1"/>
    <w:rsid w:val="00D026A1"/>
    <w:rsid w:val="00D028D9"/>
    <w:rsid w:val="00D03947"/>
    <w:rsid w:val="00D04F78"/>
    <w:rsid w:val="00D0670E"/>
    <w:rsid w:val="00D067FD"/>
    <w:rsid w:val="00D068B1"/>
    <w:rsid w:val="00D078F3"/>
    <w:rsid w:val="00D100AD"/>
    <w:rsid w:val="00D129B0"/>
    <w:rsid w:val="00D149DC"/>
    <w:rsid w:val="00D149F3"/>
    <w:rsid w:val="00D14BD0"/>
    <w:rsid w:val="00D14FD6"/>
    <w:rsid w:val="00D16C1E"/>
    <w:rsid w:val="00D204E9"/>
    <w:rsid w:val="00D20F31"/>
    <w:rsid w:val="00D22B96"/>
    <w:rsid w:val="00D2321D"/>
    <w:rsid w:val="00D244C7"/>
    <w:rsid w:val="00D264B8"/>
    <w:rsid w:val="00D275FD"/>
    <w:rsid w:val="00D30459"/>
    <w:rsid w:val="00D306C6"/>
    <w:rsid w:val="00D31608"/>
    <w:rsid w:val="00D31D15"/>
    <w:rsid w:val="00D31F68"/>
    <w:rsid w:val="00D325D2"/>
    <w:rsid w:val="00D34A82"/>
    <w:rsid w:val="00D35B18"/>
    <w:rsid w:val="00D363D5"/>
    <w:rsid w:val="00D40A01"/>
    <w:rsid w:val="00D423AB"/>
    <w:rsid w:val="00D4465E"/>
    <w:rsid w:val="00D45154"/>
    <w:rsid w:val="00D45F40"/>
    <w:rsid w:val="00D469CF"/>
    <w:rsid w:val="00D5050B"/>
    <w:rsid w:val="00D508E8"/>
    <w:rsid w:val="00D520B4"/>
    <w:rsid w:val="00D52C71"/>
    <w:rsid w:val="00D53407"/>
    <w:rsid w:val="00D53A16"/>
    <w:rsid w:val="00D567A3"/>
    <w:rsid w:val="00D571E9"/>
    <w:rsid w:val="00D61772"/>
    <w:rsid w:val="00D61C29"/>
    <w:rsid w:val="00D620D4"/>
    <w:rsid w:val="00D63674"/>
    <w:rsid w:val="00D636A7"/>
    <w:rsid w:val="00D63B01"/>
    <w:rsid w:val="00D640B2"/>
    <w:rsid w:val="00D64EFB"/>
    <w:rsid w:val="00D66068"/>
    <w:rsid w:val="00D67675"/>
    <w:rsid w:val="00D72C81"/>
    <w:rsid w:val="00D73406"/>
    <w:rsid w:val="00D75835"/>
    <w:rsid w:val="00D7602C"/>
    <w:rsid w:val="00D76921"/>
    <w:rsid w:val="00D76C5C"/>
    <w:rsid w:val="00D809B5"/>
    <w:rsid w:val="00D81075"/>
    <w:rsid w:val="00D81FCA"/>
    <w:rsid w:val="00D821AE"/>
    <w:rsid w:val="00D82E2C"/>
    <w:rsid w:val="00D83608"/>
    <w:rsid w:val="00D83C94"/>
    <w:rsid w:val="00D8517B"/>
    <w:rsid w:val="00D851BC"/>
    <w:rsid w:val="00D8639A"/>
    <w:rsid w:val="00D86FBF"/>
    <w:rsid w:val="00D870B1"/>
    <w:rsid w:val="00D874E9"/>
    <w:rsid w:val="00D876BB"/>
    <w:rsid w:val="00D8783D"/>
    <w:rsid w:val="00D87EAC"/>
    <w:rsid w:val="00D90546"/>
    <w:rsid w:val="00D921FB"/>
    <w:rsid w:val="00D9396E"/>
    <w:rsid w:val="00D93EBF"/>
    <w:rsid w:val="00D949C7"/>
    <w:rsid w:val="00D95C67"/>
    <w:rsid w:val="00D96233"/>
    <w:rsid w:val="00D9628A"/>
    <w:rsid w:val="00D96C05"/>
    <w:rsid w:val="00D96F53"/>
    <w:rsid w:val="00D97703"/>
    <w:rsid w:val="00DA26C3"/>
    <w:rsid w:val="00DA3269"/>
    <w:rsid w:val="00DA39CF"/>
    <w:rsid w:val="00DA54DA"/>
    <w:rsid w:val="00DA5733"/>
    <w:rsid w:val="00DA5775"/>
    <w:rsid w:val="00DB222C"/>
    <w:rsid w:val="00DB24AA"/>
    <w:rsid w:val="00DB4098"/>
    <w:rsid w:val="00DB4B38"/>
    <w:rsid w:val="00DB6601"/>
    <w:rsid w:val="00DB66A0"/>
    <w:rsid w:val="00DB6CF7"/>
    <w:rsid w:val="00DB799A"/>
    <w:rsid w:val="00DB79EA"/>
    <w:rsid w:val="00DC14EB"/>
    <w:rsid w:val="00DC15C0"/>
    <w:rsid w:val="00DC3259"/>
    <w:rsid w:val="00DC51A9"/>
    <w:rsid w:val="00DC673E"/>
    <w:rsid w:val="00DC6C5D"/>
    <w:rsid w:val="00DC6E0B"/>
    <w:rsid w:val="00DC721E"/>
    <w:rsid w:val="00DD0500"/>
    <w:rsid w:val="00DD1DCC"/>
    <w:rsid w:val="00DD2078"/>
    <w:rsid w:val="00DD2187"/>
    <w:rsid w:val="00DD240B"/>
    <w:rsid w:val="00DD2C71"/>
    <w:rsid w:val="00DD352C"/>
    <w:rsid w:val="00DD38C6"/>
    <w:rsid w:val="00DD6007"/>
    <w:rsid w:val="00DD64EC"/>
    <w:rsid w:val="00DD7CE3"/>
    <w:rsid w:val="00DE2769"/>
    <w:rsid w:val="00DE2E93"/>
    <w:rsid w:val="00DE3D2D"/>
    <w:rsid w:val="00DE3D87"/>
    <w:rsid w:val="00DE44A5"/>
    <w:rsid w:val="00DE5F0C"/>
    <w:rsid w:val="00DE6288"/>
    <w:rsid w:val="00DE6BF4"/>
    <w:rsid w:val="00DE7604"/>
    <w:rsid w:val="00DE7A23"/>
    <w:rsid w:val="00DF01F9"/>
    <w:rsid w:val="00DF25E6"/>
    <w:rsid w:val="00DF2B63"/>
    <w:rsid w:val="00DF2B8D"/>
    <w:rsid w:val="00DF3D5D"/>
    <w:rsid w:val="00DF3FC2"/>
    <w:rsid w:val="00DF4785"/>
    <w:rsid w:val="00E034E8"/>
    <w:rsid w:val="00E0378A"/>
    <w:rsid w:val="00E0383D"/>
    <w:rsid w:val="00E03AF0"/>
    <w:rsid w:val="00E03CD9"/>
    <w:rsid w:val="00E03ED0"/>
    <w:rsid w:val="00E040F8"/>
    <w:rsid w:val="00E0423E"/>
    <w:rsid w:val="00E04932"/>
    <w:rsid w:val="00E04E21"/>
    <w:rsid w:val="00E06D8D"/>
    <w:rsid w:val="00E06F6B"/>
    <w:rsid w:val="00E0737D"/>
    <w:rsid w:val="00E11134"/>
    <w:rsid w:val="00E116EC"/>
    <w:rsid w:val="00E11F4F"/>
    <w:rsid w:val="00E12909"/>
    <w:rsid w:val="00E12FC2"/>
    <w:rsid w:val="00E13D87"/>
    <w:rsid w:val="00E151A5"/>
    <w:rsid w:val="00E163D0"/>
    <w:rsid w:val="00E1686B"/>
    <w:rsid w:val="00E16CE4"/>
    <w:rsid w:val="00E1785C"/>
    <w:rsid w:val="00E21E1B"/>
    <w:rsid w:val="00E21FAC"/>
    <w:rsid w:val="00E22050"/>
    <w:rsid w:val="00E2301E"/>
    <w:rsid w:val="00E2471B"/>
    <w:rsid w:val="00E24860"/>
    <w:rsid w:val="00E25780"/>
    <w:rsid w:val="00E2602B"/>
    <w:rsid w:val="00E261D0"/>
    <w:rsid w:val="00E3093A"/>
    <w:rsid w:val="00E317E2"/>
    <w:rsid w:val="00E3295D"/>
    <w:rsid w:val="00E33CC9"/>
    <w:rsid w:val="00E34D4F"/>
    <w:rsid w:val="00E3513D"/>
    <w:rsid w:val="00E416C7"/>
    <w:rsid w:val="00E42AB9"/>
    <w:rsid w:val="00E43206"/>
    <w:rsid w:val="00E4632E"/>
    <w:rsid w:val="00E469E1"/>
    <w:rsid w:val="00E46BF7"/>
    <w:rsid w:val="00E46C88"/>
    <w:rsid w:val="00E46D60"/>
    <w:rsid w:val="00E50571"/>
    <w:rsid w:val="00E50DA4"/>
    <w:rsid w:val="00E51826"/>
    <w:rsid w:val="00E51B0B"/>
    <w:rsid w:val="00E536C3"/>
    <w:rsid w:val="00E55647"/>
    <w:rsid w:val="00E5592F"/>
    <w:rsid w:val="00E56E7A"/>
    <w:rsid w:val="00E56F8B"/>
    <w:rsid w:val="00E605E8"/>
    <w:rsid w:val="00E608BB"/>
    <w:rsid w:val="00E6114F"/>
    <w:rsid w:val="00E63631"/>
    <w:rsid w:val="00E6364E"/>
    <w:rsid w:val="00E63E48"/>
    <w:rsid w:val="00E65A59"/>
    <w:rsid w:val="00E6691B"/>
    <w:rsid w:val="00E67E82"/>
    <w:rsid w:val="00E71528"/>
    <w:rsid w:val="00E77C54"/>
    <w:rsid w:val="00E80230"/>
    <w:rsid w:val="00E803EF"/>
    <w:rsid w:val="00E83E1F"/>
    <w:rsid w:val="00E8437B"/>
    <w:rsid w:val="00E846DA"/>
    <w:rsid w:val="00E84B76"/>
    <w:rsid w:val="00E851DD"/>
    <w:rsid w:val="00E8687E"/>
    <w:rsid w:val="00E86E7E"/>
    <w:rsid w:val="00E8716C"/>
    <w:rsid w:val="00E87E6E"/>
    <w:rsid w:val="00E90770"/>
    <w:rsid w:val="00E92F8A"/>
    <w:rsid w:val="00E9411D"/>
    <w:rsid w:val="00E979E8"/>
    <w:rsid w:val="00E97CB3"/>
    <w:rsid w:val="00EA108A"/>
    <w:rsid w:val="00EA195A"/>
    <w:rsid w:val="00EA1985"/>
    <w:rsid w:val="00EA200D"/>
    <w:rsid w:val="00EA3697"/>
    <w:rsid w:val="00EA67F4"/>
    <w:rsid w:val="00EA74E5"/>
    <w:rsid w:val="00EA7604"/>
    <w:rsid w:val="00EB2E78"/>
    <w:rsid w:val="00EB34C6"/>
    <w:rsid w:val="00EB39AD"/>
    <w:rsid w:val="00EB39D3"/>
    <w:rsid w:val="00EB59AD"/>
    <w:rsid w:val="00EB5B3A"/>
    <w:rsid w:val="00EB6E25"/>
    <w:rsid w:val="00EB7651"/>
    <w:rsid w:val="00EC1220"/>
    <w:rsid w:val="00EC32E1"/>
    <w:rsid w:val="00EC4D6D"/>
    <w:rsid w:val="00EC5B6C"/>
    <w:rsid w:val="00EC640F"/>
    <w:rsid w:val="00EC69B2"/>
    <w:rsid w:val="00ED37E3"/>
    <w:rsid w:val="00ED3B24"/>
    <w:rsid w:val="00ED4E55"/>
    <w:rsid w:val="00ED5B89"/>
    <w:rsid w:val="00EE3129"/>
    <w:rsid w:val="00EE336C"/>
    <w:rsid w:val="00EE3B07"/>
    <w:rsid w:val="00EE44DB"/>
    <w:rsid w:val="00EE6F5A"/>
    <w:rsid w:val="00EE730F"/>
    <w:rsid w:val="00EE780B"/>
    <w:rsid w:val="00EF0124"/>
    <w:rsid w:val="00EF04C2"/>
    <w:rsid w:val="00EF1300"/>
    <w:rsid w:val="00EF1AC2"/>
    <w:rsid w:val="00EF3A1D"/>
    <w:rsid w:val="00EF54F9"/>
    <w:rsid w:val="00EF7C37"/>
    <w:rsid w:val="00F00AAE"/>
    <w:rsid w:val="00F01CBD"/>
    <w:rsid w:val="00F02B95"/>
    <w:rsid w:val="00F03A6C"/>
    <w:rsid w:val="00F041B3"/>
    <w:rsid w:val="00F046C4"/>
    <w:rsid w:val="00F1131B"/>
    <w:rsid w:val="00F12259"/>
    <w:rsid w:val="00F124F9"/>
    <w:rsid w:val="00F126A1"/>
    <w:rsid w:val="00F130CA"/>
    <w:rsid w:val="00F13C31"/>
    <w:rsid w:val="00F1421A"/>
    <w:rsid w:val="00F14334"/>
    <w:rsid w:val="00F14780"/>
    <w:rsid w:val="00F14A15"/>
    <w:rsid w:val="00F174A5"/>
    <w:rsid w:val="00F174D5"/>
    <w:rsid w:val="00F17B56"/>
    <w:rsid w:val="00F20550"/>
    <w:rsid w:val="00F20B85"/>
    <w:rsid w:val="00F21015"/>
    <w:rsid w:val="00F21362"/>
    <w:rsid w:val="00F23367"/>
    <w:rsid w:val="00F24A8D"/>
    <w:rsid w:val="00F25662"/>
    <w:rsid w:val="00F277AE"/>
    <w:rsid w:val="00F27A21"/>
    <w:rsid w:val="00F27DD6"/>
    <w:rsid w:val="00F30601"/>
    <w:rsid w:val="00F313F7"/>
    <w:rsid w:val="00F31C01"/>
    <w:rsid w:val="00F3239E"/>
    <w:rsid w:val="00F323A0"/>
    <w:rsid w:val="00F325A0"/>
    <w:rsid w:val="00F32C02"/>
    <w:rsid w:val="00F33007"/>
    <w:rsid w:val="00F33580"/>
    <w:rsid w:val="00F3445A"/>
    <w:rsid w:val="00F34F2B"/>
    <w:rsid w:val="00F356D9"/>
    <w:rsid w:val="00F35D20"/>
    <w:rsid w:val="00F36086"/>
    <w:rsid w:val="00F36366"/>
    <w:rsid w:val="00F368BE"/>
    <w:rsid w:val="00F36DFE"/>
    <w:rsid w:val="00F37536"/>
    <w:rsid w:val="00F41F8F"/>
    <w:rsid w:val="00F42815"/>
    <w:rsid w:val="00F44B82"/>
    <w:rsid w:val="00F45276"/>
    <w:rsid w:val="00F45ADC"/>
    <w:rsid w:val="00F45AE4"/>
    <w:rsid w:val="00F45C29"/>
    <w:rsid w:val="00F4759A"/>
    <w:rsid w:val="00F47D27"/>
    <w:rsid w:val="00F47D40"/>
    <w:rsid w:val="00F5001A"/>
    <w:rsid w:val="00F50301"/>
    <w:rsid w:val="00F51464"/>
    <w:rsid w:val="00F5207F"/>
    <w:rsid w:val="00F52C58"/>
    <w:rsid w:val="00F55870"/>
    <w:rsid w:val="00F55EE9"/>
    <w:rsid w:val="00F56B13"/>
    <w:rsid w:val="00F5763D"/>
    <w:rsid w:val="00F57890"/>
    <w:rsid w:val="00F60040"/>
    <w:rsid w:val="00F605DA"/>
    <w:rsid w:val="00F60813"/>
    <w:rsid w:val="00F62B6E"/>
    <w:rsid w:val="00F63FA4"/>
    <w:rsid w:val="00F658EA"/>
    <w:rsid w:val="00F66014"/>
    <w:rsid w:val="00F66738"/>
    <w:rsid w:val="00F670DC"/>
    <w:rsid w:val="00F6772E"/>
    <w:rsid w:val="00F67792"/>
    <w:rsid w:val="00F677DC"/>
    <w:rsid w:val="00F67D0D"/>
    <w:rsid w:val="00F67DCB"/>
    <w:rsid w:val="00F73473"/>
    <w:rsid w:val="00F75B01"/>
    <w:rsid w:val="00F771EA"/>
    <w:rsid w:val="00F779A2"/>
    <w:rsid w:val="00F806D8"/>
    <w:rsid w:val="00F83905"/>
    <w:rsid w:val="00F84436"/>
    <w:rsid w:val="00F8511A"/>
    <w:rsid w:val="00F87105"/>
    <w:rsid w:val="00F90FDB"/>
    <w:rsid w:val="00F94049"/>
    <w:rsid w:val="00F953CE"/>
    <w:rsid w:val="00F956D3"/>
    <w:rsid w:val="00F95D10"/>
    <w:rsid w:val="00F960EA"/>
    <w:rsid w:val="00F97A1F"/>
    <w:rsid w:val="00FA10DD"/>
    <w:rsid w:val="00FA31B5"/>
    <w:rsid w:val="00FA32C0"/>
    <w:rsid w:val="00FA374D"/>
    <w:rsid w:val="00FA3C40"/>
    <w:rsid w:val="00FA5C83"/>
    <w:rsid w:val="00FA5CE0"/>
    <w:rsid w:val="00FA641D"/>
    <w:rsid w:val="00FA68AC"/>
    <w:rsid w:val="00FA7DDD"/>
    <w:rsid w:val="00FB020C"/>
    <w:rsid w:val="00FB2240"/>
    <w:rsid w:val="00FB25F8"/>
    <w:rsid w:val="00FB2F70"/>
    <w:rsid w:val="00FB39E3"/>
    <w:rsid w:val="00FB4B46"/>
    <w:rsid w:val="00FB51F5"/>
    <w:rsid w:val="00FB5AE3"/>
    <w:rsid w:val="00FB69BD"/>
    <w:rsid w:val="00FB7C4C"/>
    <w:rsid w:val="00FC1271"/>
    <w:rsid w:val="00FC19AA"/>
    <w:rsid w:val="00FC1C7A"/>
    <w:rsid w:val="00FC2174"/>
    <w:rsid w:val="00FC2276"/>
    <w:rsid w:val="00FC348B"/>
    <w:rsid w:val="00FC3F3D"/>
    <w:rsid w:val="00FC6029"/>
    <w:rsid w:val="00FC64A0"/>
    <w:rsid w:val="00FD103A"/>
    <w:rsid w:val="00FD20FC"/>
    <w:rsid w:val="00FD3595"/>
    <w:rsid w:val="00FD52BA"/>
    <w:rsid w:val="00FD5F91"/>
    <w:rsid w:val="00FD7CF8"/>
    <w:rsid w:val="00FD7D89"/>
    <w:rsid w:val="00FE0440"/>
    <w:rsid w:val="00FE1547"/>
    <w:rsid w:val="00FE2D52"/>
    <w:rsid w:val="00FE302C"/>
    <w:rsid w:val="00FE3389"/>
    <w:rsid w:val="00FE3D6D"/>
    <w:rsid w:val="00FF1712"/>
    <w:rsid w:val="00FF1AB5"/>
    <w:rsid w:val="00FF2198"/>
    <w:rsid w:val="00FF25FF"/>
    <w:rsid w:val="00FF2AFC"/>
    <w:rsid w:val="00FF4852"/>
    <w:rsid w:val="00FF70FC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7384C"/>
  <w15:docId w15:val="{DB0A2500-89D7-40B7-A5CB-76F4B218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B86"/>
    <w:pPr>
      <w:keepNext/>
      <w:outlineLvl w:val="0"/>
    </w:pPr>
    <w:rPr>
      <w:rFonts w:ascii="游ゴシック Light" w:eastAsia="游ゴシック Light" w:hAnsi="游ゴシック Light" w:cs="ＭＳ Ｐ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B86"/>
    <w:pPr>
      <w:keepNext/>
      <w:outlineLvl w:val="1"/>
    </w:pPr>
    <w:rPr>
      <w:rFonts w:ascii="游ゴシック Light" w:eastAsia="游ゴシック Light" w:hAnsi="游ゴシック Light" w:cs="ＭＳ Ｐゴシック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67E2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606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6606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66068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606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660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6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60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6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622B"/>
  </w:style>
  <w:style w:type="paragraph" w:styleId="ac">
    <w:name w:val="footer"/>
    <w:basedOn w:val="a"/>
    <w:link w:val="ad"/>
    <w:uiPriority w:val="99"/>
    <w:unhideWhenUsed/>
    <w:rsid w:val="00C06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622B"/>
  </w:style>
  <w:style w:type="character" w:customStyle="1" w:styleId="10">
    <w:name w:val="見出し 1 (文字)"/>
    <w:basedOn w:val="a0"/>
    <w:link w:val="1"/>
    <w:uiPriority w:val="9"/>
    <w:rsid w:val="00B97B86"/>
    <w:rPr>
      <w:rFonts w:ascii="游ゴシック Light" w:eastAsia="游ゴシック Light" w:hAnsi="游ゴシック Light" w:cs="ＭＳ Ｐゴシック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B86"/>
    <w:rPr>
      <w:rFonts w:ascii="游ゴシック Light" w:eastAsia="游ゴシック Light" w:hAnsi="游ゴシック Light" w:cs="ＭＳ Ｐゴシック"/>
      <w:sz w:val="24"/>
    </w:rPr>
  </w:style>
  <w:style w:type="paragraph" w:styleId="ae">
    <w:name w:val="TOC Heading"/>
    <w:basedOn w:val="1"/>
    <w:next w:val="a"/>
    <w:uiPriority w:val="39"/>
    <w:unhideWhenUsed/>
    <w:qFormat/>
    <w:rsid w:val="00DA3269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A3269"/>
  </w:style>
  <w:style w:type="paragraph" w:styleId="21">
    <w:name w:val="toc 2"/>
    <w:basedOn w:val="a"/>
    <w:next w:val="a"/>
    <w:autoRedefine/>
    <w:uiPriority w:val="39"/>
    <w:unhideWhenUsed/>
    <w:rsid w:val="00DA3269"/>
    <w:pPr>
      <w:ind w:leftChars="100" w:left="210"/>
    </w:pPr>
  </w:style>
  <w:style w:type="character" w:styleId="af">
    <w:name w:val="Hyperlink"/>
    <w:basedOn w:val="a0"/>
    <w:uiPriority w:val="99"/>
    <w:unhideWhenUsed/>
    <w:rsid w:val="00DA3269"/>
    <w:rPr>
      <w:color w:val="0000FF" w:themeColor="hyperlink"/>
      <w:u w:val="single"/>
    </w:rPr>
  </w:style>
  <w:style w:type="paragraph" w:customStyle="1" w:styleId="af0">
    <w:name w:val="標準(太郎文書スタイル)"/>
    <w:uiPriority w:val="99"/>
    <w:rsid w:val="009F137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1">
    <w:name w:val="Plain Text"/>
    <w:basedOn w:val="a"/>
    <w:link w:val="af2"/>
    <w:uiPriority w:val="99"/>
    <w:rsid w:val="009F1373"/>
    <w:rPr>
      <w:rFonts w:ascii="ＭＳ 明朝" w:eastAsia="ＭＳ 明朝" w:hAnsi="Courier New" w:cs="Courier New"/>
      <w:sz w:val="24"/>
      <w:szCs w:val="21"/>
    </w:rPr>
  </w:style>
  <w:style w:type="character" w:customStyle="1" w:styleId="af2">
    <w:name w:val="書式なし (文字)"/>
    <w:basedOn w:val="a0"/>
    <w:link w:val="af1"/>
    <w:uiPriority w:val="99"/>
    <w:rsid w:val="009F1373"/>
    <w:rPr>
      <w:rFonts w:ascii="ＭＳ 明朝" w:eastAsia="ＭＳ 明朝" w:hAnsi="Courier New" w:cs="Courier New"/>
      <w:sz w:val="24"/>
      <w:szCs w:val="21"/>
    </w:rPr>
  </w:style>
  <w:style w:type="character" w:styleId="af3">
    <w:name w:val="page number"/>
    <w:basedOn w:val="a0"/>
    <w:uiPriority w:val="99"/>
    <w:semiHidden/>
    <w:unhideWhenUsed/>
    <w:rsid w:val="00731BE1"/>
  </w:style>
  <w:style w:type="paragraph" w:styleId="af4">
    <w:name w:val="List Paragraph"/>
    <w:basedOn w:val="a"/>
    <w:uiPriority w:val="34"/>
    <w:qFormat/>
    <w:rsid w:val="00CE4029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967E29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967E29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7D55-CD37-47B3-B577-59149897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611</Words>
  <Characters>611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白充</dc:creator>
  <cp:lastModifiedBy>充 白</cp:lastModifiedBy>
  <cp:revision>74</cp:revision>
  <cp:lastPrinted>2025-02-25T08:17:00Z</cp:lastPrinted>
  <dcterms:created xsi:type="dcterms:W3CDTF">2025-05-22T05:28:00Z</dcterms:created>
  <dcterms:modified xsi:type="dcterms:W3CDTF">2026-01-15T23:45:00Z</dcterms:modified>
</cp:coreProperties>
</file>